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5900" w14:textId="77777777" w:rsidR="008A4354" w:rsidRPr="00356BE2" w:rsidRDefault="00CE3A38">
      <w:pPr>
        <w:spacing w:beforeAutospacing="1" w:afterAutospacing="1"/>
        <w:jc w:val="center"/>
        <w:outlineLvl w:val="2"/>
        <w:rPr>
          <w:rFonts w:asciiTheme="minorHAnsi" w:hAnsiTheme="minorHAnsi" w:cstheme="minorHAnsi"/>
          <w:b/>
          <w:bCs/>
          <w:sz w:val="27"/>
          <w:szCs w:val="27"/>
        </w:rPr>
      </w:pPr>
      <w:r w:rsidRPr="00356BE2">
        <w:rPr>
          <w:rFonts w:asciiTheme="minorHAnsi" w:hAnsiTheme="minorHAnsi" w:cstheme="minorHAnsi"/>
          <w:b/>
          <w:bCs/>
          <w:sz w:val="27"/>
          <w:szCs w:val="27"/>
        </w:rPr>
        <w:t>REGULAMIN REKRUTACJI I UCZESTNICTWA W PROJEKCIE</w:t>
      </w:r>
    </w:p>
    <w:p w14:paraId="3E46FD40" w14:textId="5943017F" w:rsidR="008A4354" w:rsidRDefault="00CE3A38" w:rsidP="009E28FF">
      <w:pPr>
        <w:jc w:val="center"/>
        <w:rPr>
          <w:rFonts w:asciiTheme="minorHAnsi" w:hAnsiTheme="minorHAnsi" w:cstheme="minorHAnsi"/>
        </w:rPr>
      </w:pPr>
      <w:r w:rsidRPr="00356BE2">
        <w:rPr>
          <w:rFonts w:asciiTheme="minorHAnsi" w:hAnsiTheme="minorHAnsi" w:cstheme="minorHAnsi"/>
          <w:b/>
          <w:bCs/>
        </w:rPr>
        <w:t>„Klub Rozwoju Cyfrowego w Wierzchosławic</w:t>
      </w:r>
      <w:r w:rsidR="00FB5286">
        <w:rPr>
          <w:rFonts w:asciiTheme="minorHAnsi" w:hAnsiTheme="minorHAnsi" w:cstheme="minorHAnsi"/>
          <w:b/>
          <w:bCs/>
        </w:rPr>
        <w:t>ach</w:t>
      </w:r>
      <w:r w:rsidRPr="00356BE2">
        <w:rPr>
          <w:rFonts w:asciiTheme="minorHAnsi" w:hAnsiTheme="minorHAnsi" w:cstheme="minorHAnsi"/>
          <w:b/>
          <w:bCs/>
        </w:rPr>
        <w:t>”</w:t>
      </w:r>
    </w:p>
    <w:p w14:paraId="1E9C676B" w14:textId="4581C7DD" w:rsidR="00FB5286" w:rsidRPr="00CC69ED" w:rsidRDefault="00FB5286" w:rsidP="00FB5286">
      <w:pPr>
        <w:jc w:val="center"/>
        <w:rPr>
          <w:rFonts w:asciiTheme="minorHAnsi" w:eastAsia="Arial" w:hAnsiTheme="minorHAnsi" w:cstheme="minorHAnsi"/>
        </w:rPr>
      </w:pPr>
      <w:r w:rsidRPr="00CC69ED">
        <w:rPr>
          <w:rFonts w:asciiTheme="minorHAnsi" w:eastAsia="Arial" w:hAnsiTheme="minorHAnsi" w:cstheme="minorHAnsi"/>
        </w:rPr>
        <w:t>w ramach programu Fundusze Europejskie dla Rozwoju Społecznego 2021-2027</w:t>
      </w:r>
      <w:r w:rsidR="009E28FF">
        <w:rPr>
          <w:rFonts w:asciiTheme="minorHAnsi" w:eastAsia="Arial" w:hAnsiTheme="minorHAnsi" w:cstheme="minorHAnsi"/>
        </w:rPr>
        <w:t>,</w:t>
      </w:r>
      <w:r w:rsidRPr="00CC69ED">
        <w:rPr>
          <w:rFonts w:asciiTheme="minorHAnsi" w:eastAsia="Arial" w:hAnsiTheme="minorHAnsi" w:cstheme="minorHAnsi"/>
        </w:rPr>
        <w:t xml:space="preserve"> </w:t>
      </w:r>
    </w:p>
    <w:p w14:paraId="60B604F8" w14:textId="77777777" w:rsidR="008E4985" w:rsidRPr="009E28FF" w:rsidRDefault="008E4985" w:rsidP="008E4985">
      <w:pPr>
        <w:widowControl w:val="0"/>
        <w:ind w:left="454" w:right="454"/>
        <w:jc w:val="center"/>
        <w:rPr>
          <w:rFonts w:asciiTheme="minorHAnsi" w:hAnsiTheme="minorHAnsi" w:cstheme="minorHAnsi"/>
        </w:rPr>
      </w:pPr>
      <w:bookmarkStart w:id="0" w:name="_Hlk191461907"/>
      <w:bookmarkStart w:id="1" w:name="_Hlk191462232"/>
      <w:r w:rsidRPr="00FC0111">
        <w:rPr>
          <w:rFonts w:asciiTheme="minorHAnsi" w:hAnsiTheme="minorHAnsi" w:cstheme="minorHAnsi"/>
          <w:spacing w:val="-1"/>
        </w:rPr>
        <w:t>Priorytet I. Umiejętności,</w:t>
      </w:r>
      <w:r w:rsidRPr="00FC0111">
        <w:rPr>
          <w:rFonts w:asciiTheme="minorHAnsi" w:eastAsia="Calibri" w:hAnsiTheme="minorHAnsi" w:cstheme="minorHAnsi"/>
        </w:rPr>
        <w:t xml:space="preserve"> Działanie </w:t>
      </w:r>
      <w:r w:rsidRPr="00FC0111">
        <w:rPr>
          <w:rFonts w:asciiTheme="minorHAnsi" w:hAnsiTheme="minorHAnsi" w:cstheme="minorHAnsi"/>
          <w:spacing w:val="-1"/>
        </w:rPr>
        <w:t>01.09 Rozwój kompetencji cyfrowych</w:t>
      </w:r>
      <w:bookmarkEnd w:id="0"/>
      <w:r w:rsidRPr="00FC0111">
        <w:rPr>
          <w:rFonts w:asciiTheme="minorHAnsi" w:hAnsiTheme="minorHAnsi" w:cstheme="minorHAnsi"/>
          <w:spacing w:val="-1"/>
        </w:rPr>
        <w:t>.</w:t>
      </w:r>
    </w:p>
    <w:bookmarkEnd w:id="1"/>
    <w:p w14:paraId="713829F7" w14:textId="7309F14D" w:rsidR="00FB5286" w:rsidRPr="00FC0111" w:rsidRDefault="00FB5286" w:rsidP="00FB5286">
      <w:pPr>
        <w:jc w:val="center"/>
        <w:rPr>
          <w:rFonts w:asciiTheme="minorHAnsi" w:eastAsia="Arial" w:hAnsiTheme="minorHAnsi" w:cstheme="minorHAnsi"/>
        </w:rPr>
      </w:pPr>
      <w:r w:rsidRPr="00FC0111">
        <w:rPr>
          <w:rFonts w:asciiTheme="minorHAnsi" w:eastAsia="Arial" w:hAnsiTheme="minorHAnsi" w:cstheme="minorHAnsi"/>
        </w:rPr>
        <w:t>współfinansowanego ze środków Europejskiego Funduszu Społecznego Plus</w:t>
      </w:r>
      <w:r w:rsidR="00C7591A">
        <w:rPr>
          <w:rFonts w:asciiTheme="minorHAnsi" w:eastAsia="Arial" w:hAnsiTheme="minorHAnsi" w:cstheme="minorHAnsi"/>
        </w:rPr>
        <w:t>.</w:t>
      </w:r>
    </w:p>
    <w:p w14:paraId="001D78BD" w14:textId="77777777" w:rsidR="009E28FF" w:rsidRPr="00356BE2" w:rsidRDefault="009E28FF">
      <w:pPr>
        <w:rPr>
          <w:rFonts w:asciiTheme="minorHAnsi" w:hAnsiTheme="minorHAnsi" w:cstheme="minorHAnsi"/>
        </w:rPr>
      </w:pPr>
    </w:p>
    <w:p w14:paraId="446E5944" w14:textId="77777777" w:rsidR="008A4354" w:rsidRDefault="00CE3A38">
      <w:pPr>
        <w:spacing w:beforeAutospacing="1" w:afterAutospacing="1"/>
        <w:jc w:val="center"/>
        <w:outlineLvl w:val="3"/>
        <w:rPr>
          <w:rFonts w:asciiTheme="minorHAnsi" w:hAnsiTheme="minorHAnsi" w:cstheme="minorHAnsi"/>
          <w:b/>
          <w:bCs/>
        </w:rPr>
      </w:pPr>
      <w:r w:rsidRPr="00356BE2">
        <w:rPr>
          <w:rFonts w:asciiTheme="minorHAnsi" w:hAnsiTheme="minorHAnsi" w:cstheme="minorHAnsi"/>
          <w:b/>
          <w:bCs/>
        </w:rPr>
        <w:t>§ 1 Postanowienia ogólne</w:t>
      </w:r>
    </w:p>
    <w:p w14:paraId="4738E943" w14:textId="3DAFB00E" w:rsidR="003A111E" w:rsidRPr="00276446" w:rsidRDefault="003A111E" w:rsidP="00276446">
      <w:pPr>
        <w:numPr>
          <w:ilvl w:val="0"/>
          <w:numId w:val="36"/>
        </w:numPr>
        <w:tabs>
          <w:tab w:val="left" w:pos="720"/>
        </w:tabs>
        <w:suppressAutoHyphens w:val="0"/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spacing w:val="3"/>
        </w:rPr>
      </w:pPr>
      <w:r w:rsidRPr="00AE6B40">
        <w:rPr>
          <w:rFonts w:asciiTheme="minorHAnsi" w:eastAsia="Calibri" w:hAnsiTheme="minorHAnsi" w:cstheme="minorHAnsi"/>
          <w:spacing w:val="-1"/>
        </w:rPr>
        <w:t>Niniejszy</w:t>
      </w:r>
      <w:r w:rsidRPr="00AE6B40">
        <w:rPr>
          <w:rFonts w:asciiTheme="minorHAnsi" w:eastAsia="Calibri" w:hAnsiTheme="minorHAnsi" w:cstheme="minorHAnsi"/>
        </w:rPr>
        <w:t xml:space="preserve"> </w:t>
      </w:r>
      <w:r w:rsidRPr="00AE6B40">
        <w:rPr>
          <w:rFonts w:asciiTheme="minorHAnsi" w:eastAsia="Calibri" w:hAnsiTheme="minorHAnsi" w:cstheme="minorHAnsi"/>
          <w:spacing w:val="-1"/>
        </w:rPr>
        <w:t>Regulamin</w:t>
      </w:r>
      <w:r w:rsidRPr="00AE6B40">
        <w:rPr>
          <w:rFonts w:asciiTheme="minorHAnsi" w:eastAsia="Calibri" w:hAnsiTheme="minorHAnsi" w:cstheme="minorHAnsi"/>
        </w:rPr>
        <w:t xml:space="preserve"> </w:t>
      </w:r>
      <w:r w:rsidRPr="00AE6B40">
        <w:rPr>
          <w:rFonts w:asciiTheme="minorHAnsi" w:eastAsia="Calibri" w:hAnsiTheme="minorHAnsi" w:cstheme="minorHAnsi"/>
          <w:spacing w:val="-1"/>
        </w:rPr>
        <w:t>określa</w:t>
      </w:r>
      <w:r w:rsidRPr="00AE6B40">
        <w:rPr>
          <w:rFonts w:asciiTheme="minorHAnsi" w:eastAsia="Calibri" w:hAnsiTheme="minorHAnsi" w:cstheme="minorHAnsi"/>
          <w:spacing w:val="3"/>
        </w:rPr>
        <w:t xml:space="preserve"> </w:t>
      </w:r>
      <w:r w:rsidRPr="00AE6B40">
        <w:rPr>
          <w:rFonts w:asciiTheme="minorHAnsi" w:eastAsia="Calibri" w:hAnsiTheme="minorHAnsi" w:cstheme="minorHAnsi"/>
          <w:spacing w:val="-1"/>
        </w:rPr>
        <w:t>zasady</w:t>
      </w:r>
      <w:r w:rsidRPr="00AE6B40">
        <w:rPr>
          <w:rFonts w:asciiTheme="minorHAnsi" w:eastAsia="Calibri" w:hAnsiTheme="minorHAnsi" w:cstheme="minorHAnsi"/>
        </w:rPr>
        <w:t xml:space="preserve"> </w:t>
      </w:r>
      <w:r w:rsidRPr="00AE6B40">
        <w:rPr>
          <w:rFonts w:asciiTheme="minorHAnsi" w:eastAsia="Calibri" w:hAnsiTheme="minorHAnsi" w:cstheme="minorHAnsi"/>
          <w:spacing w:val="-1"/>
        </w:rPr>
        <w:t>rekrutacji</w:t>
      </w:r>
      <w:r w:rsidRPr="00AE6B40">
        <w:rPr>
          <w:rFonts w:asciiTheme="minorHAnsi" w:eastAsia="Calibri" w:hAnsiTheme="minorHAnsi" w:cstheme="minorHAnsi"/>
          <w:spacing w:val="3"/>
        </w:rPr>
        <w:t xml:space="preserve"> </w:t>
      </w:r>
      <w:r w:rsidRPr="00AE6B40">
        <w:rPr>
          <w:rFonts w:asciiTheme="minorHAnsi" w:eastAsia="Calibri" w:hAnsiTheme="minorHAnsi" w:cstheme="minorHAnsi"/>
        </w:rPr>
        <w:t xml:space="preserve">i </w:t>
      </w:r>
      <w:r w:rsidRPr="00AE6B40">
        <w:rPr>
          <w:rFonts w:asciiTheme="minorHAnsi" w:eastAsia="Calibri" w:hAnsiTheme="minorHAnsi" w:cstheme="minorHAnsi"/>
          <w:spacing w:val="-1"/>
        </w:rPr>
        <w:t>warunki</w:t>
      </w:r>
      <w:r w:rsidRPr="00AE6B40">
        <w:rPr>
          <w:rFonts w:asciiTheme="minorHAnsi" w:eastAsia="Calibri" w:hAnsiTheme="minorHAnsi" w:cstheme="minorHAnsi"/>
        </w:rPr>
        <w:t xml:space="preserve"> </w:t>
      </w:r>
      <w:r w:rsidRPr="00AE6B40">
        <w:rPr>
          <w:rFonts w:asciiTheme="minorHAnsi" w:eastAsia="Calibri" w:hAnsiTheme="minorHAnsi" w:cstheme="minorHAnsi"/>
          <w:spacing w:val="-1"/>
        </w:rPr>
        <w:t>uczestnictwa</w:t>
      </w:r>
      <w:r w:rsidRPr="00AE6B40">
        <w:rPr>
          <w:rFonts w:asciiTheme="minorHAnsi" w:eastAsia="Calibri" w:hAnsiTheme="minorHAnsi" w:cstheme="minorHAnsi"/>
        </w:rPr>
        <w:t xml:space="preserve"> </w:t>
      </w:r>
      <w:r w:rsidRPr="00AE6B40">
        <w:rPr>
          <w:rFonts w:asciiTheme="minorHAnsi" w:eastAsia="Calibri" w:hAnsiTheme="minorHAnsi" w:cstheme="minorHAnsi"/>
          <w:spacing w:val="3"/>
        </w:rPr>
        <w:t xml:space="preserve">w projekcie </w:t>
      </w:r>
      <w:r w:rsidR="00276446">
        <w:rPr>
          <w:rFonts w:asciiTheme="minorHAnsi" w:eastAsia="Calibri" w:hAnsiTheme="minorHAnsi" w:cstheme="minorHAnsi"/>
          <w:spacing w:val="3"/>
        </w:rPr>
        <w:t xml:space="preserve">nr </w:t>
      </w:r>
      <w:r w:rsidR="00276446" w:rsidRPr="00276446">
        <w:rPr>
          <w:rFonts w:asciiTheme="minorHAnsi" w:eastAsia="Calibri" w:hAnsiTheme="minorHAnsi" w:cstheme="minorHAnsi"/>
          <w:spacing w:val="3"/>
        </w:rPr>
        <w:t xml:space="preserve">FERS.01.09-IP.03-0059/24 </w:t>
      </w:r>
      <w:r w:rsidRPr="00276446">
        <w:rPr>
          <w:rFonts w:asciiTheme="minorHAnsi" w:eastAsia="Calibri" w:hAnsiTheme="minorHAnsi" w:cstheme="minorHAnsi"/>
          <w:spacing w:val="3"/>
        </w:rPr>
        <w:t xml:space="preserve">pn.: </w:t>
      </w:r>
      <w:r w:rsidRPr="00276446">
        <w:rPr>
          <w:rFonts w:asciiTheme="minorHAnsi" w:hAnsiTheme="minorHAnsi" w:cstheme="minorHAnsi"/>
        </w:rPr>
        <w:t>„Klub Rozwoju Cyfrowego w Wierzchosławicach”</w:t>
      </w:r>
      <w:r w:rsidR="00FC0111" w:rsidRPr="00276446">
        <w:rPr>
          <w:rFonts w:asciiTheme="minorHAnsi" w:hAnsiTheme="minorHAnsi" w:cstheme="minorHAnsi"/>
        </w:rPr>
        <w:t>;</w:t>
      </w:r>
    </w:p>
    <w:p w14:paraId="018B5613" w14:textId="5DB4E478" w:rsidR="003A111E" w:rsidRPr="00FC0111" w:rsidRDefault="003A111E" w:rsidP="003A111E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</w:rPr>
      </w:pPr>
      <w:r w:rsidRPr="00FC0111">
        <w:rPr>
          <w:rFonts w:asciiTheme="minorHAnsi" w:hAnsiTheme="minorHAnsi" w:cstheme="minorHAnsi"/>
        </w:rPr>
        <w:t xml:space="preserve">Projekt realizowany jest przez Gminę Wierzchosławice, w ramach </w:t>
      </w:r>
      <w:bookmarkStart w:id="2" w:name="_Hlk199758645"/>
      <w:r w:rsidRPr="00FC0111">
        <w:rPr>
          <w:rFonts w:asciiTheme="minorHAnsi" w:hAnsiTheme="minorHAnsi" w:cstheme="minorHAnsi"/>
        </w:rPr>
        <w:t>programu Fundusze Europejskie dla Rozwoju Społecznego 2021–2027</w:t>
      </w:r>
      <w:bookmarkEnd w:id="2"/>
      <w:r w:rsidRPr="00FC0111">
        <w:rPr>
          <w:rFonts w:asciiTheme="minorHAnsi" w:hAnsiTheme="minorHAnsi" w:cstheme="minorHAnsi"/>
        </w:rPr>
        <w:t xml:space="preserve">, </w:t>
      </w:r>
      <w:r w:rsidR="00FC0111" w:rsidRPr="00FC0111">
        <w:rPr>
          <w:rFonts w:asciiTheme="minorHAnsi" w:hAnsiTheme="minorHAnsi" w:cstheme="minorHAnsi"/>
        </w:rPr>
        <w:t>P</w:t>
      </w:r>
      <w:r w:rsidRPr="00FC0111">
        <w:rPr>
          <w:rFonts w:asciiTheme="minorHAnsi" w:hAnsiTheme="minorHAnsi" w:cstheme="minorHAnsi"/>
          <w:spacing w:val="-1"/>
        </w:rPr>
        <w:t>riorytet</w:t>
      </w:r>
      <w:r w:rsidR="00FC0111" w:rsidRPr="00FC0111">
        <w:rPr>
          <w:rFonts w:asciiTheme="minorHAnsi" w:hAnsiTheme="minorHAnsi" w:cstheme="minorHAnsi"/>
          <w:spacing w:val="-1"/>
        </w:rPr>
        <w:t xml:space="preserve"> I.</w:t>
      </w:r>
      <w:r w:rsidRPr="00FC0111">
        <w:rPr>
          <w:rFonts w:asciiTheme="minorHAnsi" w:hAnsiTheme="minorHAnsi" w:cstheme="minorHAnsi"/>
          <w:spacing w:val="-1"/>
        </w:rPr>
        <w:t xml:space="preserve"> Umiejętności,</w:t>
      </w:r>
      <w:r w:rsidRPr="00FC0111">
        <w:rPr>
          <w:rFonts w:asciiTheme="minorHAnsi" w:eastAsia="Calibri" w:hAnsiTheme="minorHAnsi" w:cstheme="minorHAnsi"/>
        </w:rPr>
        <w:t xml:space="preserve"> </w:t>
      </w:r>
      <w:r w:rsidR="00FC0111" w:rsidRPr="00FC0111">
        <w:rPr>
          <w:rFonts w:asciiTheme="minorHAnsi" w:eastAsia="Calibri" w:hAnsiTheme="minorHAnsi" w:cstheme="minorHAnsi"/>
        </w:rPr>
        <w:t xml:space="preserve">Działanie </w:t>
      </w:r>
      <w:r w:rsidRPr="00FC0111">
        <w:rPr>
          <w:rFonts w:asciiTheme="minorHAnsi" w:hAnsiTheme="minorHAnsi" w:cstheme="minorHAnsi"/>
          <w:spacing w:val="-1"/>
        </w:rPr>
        <w:t>01.09 Rozwój kompetencji cyfrowych</w:t>
      </w:r>
      <w:r w:rsidR="00FC0111">
        <w:rPr>
          <w:rFonts w:asciiTheme="minorHAnsi" w:hAnsiTheme="minorHAnsi" w:cstheme="minorHAnsi"/>
          <w:spacing w:val="-1"/>
        </w:rPr>
        <w:t xml:space="preserve">. </w:t>
      </w:r>
    </w:p>
    <w:p w14:paraId="12D3CEBF" w14:textId="77777777" w:rsidR="003A111E" w:rsidRPr="00FC0111" w:rsidRDefault="003A111E" w:rsidP="003A111E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</w:rPr>
      </w:pPr>
      <w:r w:rsidRPr="00FC0111">
        <w:rPr>
          <w:rFonts w:asciiTheme="minorHAnsi" w:eastAsiaTheme="minorHAnsi" w:hAnsiTheme="minorHAnsi" w:cstheme="minorHAnsi"/>
          <w:lang w:eastAsia="en-US"/>
        </w:rPr>
        <w:t>Projekt polega na utworzeniu i funkcjonowaniu Klubu Rozwoju Cyfrowego w Gminnej Bibliotece Publicznej im. Władysława Stanisława Reymonta w Wierzchosławicach.</w:t>
      </w:r>
    </w:p>
    <w:p w14:paraId="641153A9" w14:textId="719FE952" w:rsidR="00AE6B40" w:rsidRPr="00FC0111" w:rsidRDefault="00AE6B40" w:rsidP="00AE6B40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</w:rPr>
      </w:pPr>
      <w:r w:rsidRPr="00FC0111">
        <w:rPr>
          <w:rFonts w:asciiTheme="minorHAnsi" w:hAnsiTheme="minorHAnsi" w:cstheme="minorHAnsi"/>
        </w:rPr>
        <w:t>Projekt realizowany jest w okresie od 1 kwietnia 2025 r. do 31 lipca 2027 r.</w:t>
      </w:r>
      <w:r w:rsidR="00FC0111" w:rsidRPr="00FC0111">
        <w:rPr>
          <w:rFonts w:asciiTheme="minorHAnsi" w:hAnsiTheme="minorHAnsi" w:cstheme="minorHAnsi"/>
        </w:rPr>
        <w:t>, przy czym Klub Rozwoju Cyfrowego funkcjonuje od 1 sierpnia 2025 r. do 31 lipca 2027 r.</w:t>
      </w:r>
    </w:p>
    <w:p w14:paraId="567DD804" w14:textId="77777777" w:rsidR="00AE6B40" w:rsidRPr="00B25CED" w:rsidRDefault="003A111E" w:rsidP="00AE6B40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</w:rPr>
      </w:pPr>
      <w:r w:rsidRPr="00FC0111">
        <w:rPr>
          <w:rFonts w:asciiTheme="minorHAnsi" w:eastAsiaTheme="minorHAnsi" w:hAnsiTheme="minorHAnsi" w:cstheme="minorHAnsi"/>
          <w:lang w:eastAsia="en-US"/>
        </w:rPr>
        <w:t>Celem projektu jest rozwój kompetencji cyfrowych u min. 168 osób dorosłych na terenie Gminy Wierzchosławice do końca lipca 2027 r</w:t>
      </w:r>
      <w:r w:rsidR="00AE6B40" w:rsidRPr="00FC0111">
        <w:rPr>
          <w:rFonts w:asciiTheme="minorHAnsi" w:eastAsiaTheme="minorHAnsi" w:hAnsiTheme="minorHAnsi" w:cstheme="minorHAnsi"/>
          <w:lang w:eastAsia="en-US"/>
        </w:rPr>
        <w:t>.</w:t>
      </w:r>
    </w:p>
    <w:p w14:paraId="6BF134AA" w14:textId="77777777" w:rsidR="00AE6B40" w:rsidRPr="00FC0111" w:rsidRDefault="00AE6B40" w:rsidP="00AE6B40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</w:rPr>
      </w:pPr>
      <w:r w:rsidRPr="00DE5976">
        <w:rPr>
          <w:rFonts w:asciiTheme="minorHAnsi" w:hAnsiTheme="minorHAnsi" w:cstheme="minorHAnsi"/>
        </w:rPr>
        <w:t>Udział w oferowanych formach wsparcia w Klubie Rozwoju Cyfrowego jest bezpłatny.</w:t>
      </w:r>
    </w:p>
    <w:p w14:paraId="6B1BF4D4" w14:textId="04573416" w:rsidR="00AE6B40" w:rsidRPr="00FC0111" w:rsidRDefault="00F327CA" w:rsidP="00AE6B40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</w:rPr>
      </w:pPr>
      <w:r w:rsidRPr="00FC0111">
        <w:rPr>
          <w:rFonts w:asciiTheme="minorHAnsi" w:hAnsiTheme="minorHAnsi" w:cstheme="minorHAnsi"/>
        </w:rPr>
        <w:t xml:space="preserve">Biuro projektu mieści się </w:t>
      </w:r>
      <w:r w:rsidRPr="00FC0111">
        <w:rPr>
          <w:rFonts w:asciiTheme="minorHAnsi" w:hAnsiTheme="minorHAnsi" w:cstheme="minorHAnsi"/>
          <w:bCs/>
          <w:kern w:val="3"/>
        </w:rPr>
        <w:t xml:space="preserve">w Urzędzie Gminy Wierzchosławice, Wierzchosławice 550, </w:t>
      </w:r>
      <w:r w:rsidRPr="00FC0111">
        <w:rPr>
          <w:rFonts w:asciiTheme="minorHAnsi" w:hAnsiTheme="minorHAnsi" w:cstheme="minorHAnsi"/>
          <w:bCs/>
          <w:kern w:val="3"/>
        </w:rPr>
        <w:br/>
        <w:t>33-122 Wierzchosławice</w:t>
      </w:r>
      <w:r w:rsidR="00FC0111" w:rsidRPr="00FC0111">
        <w:rPr>
          <w:rFonts w:asciiTheme="minorHAnsi" w:hAnsiTheme="minorHAnsi" w:cstheme="minorHAnsi"/>
          <w:bCs/>
          <w:kern w:val="3"/>
        </w:rPr>
        <w:t>.</w:t>
      </w:r>
    </w:p>
    <w:p w14:paraId="146D6FC2" w14:textId="77777777" w:rsidR="00AE6B40" w:rsidRPr="00FC0111" w:rsidRDefault="00F327CA" w:rsidP="00AE6B40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</w:rPr>
      </w:pPr>
      <w:r w:rsidRPr="00FC0111">
        <w:rPr>
          <w:rFonts w:asciiTheme="minorHAnsi" w:hAnsiTheme="minorHAnsi" w:cstheme="minorHAnsi"/>
          <w:bCs/>
          <w:kern w:val="3"/>
        </w:rPr>
        <w:t>Przystąpienie kandydata/kandydatki na uczestnika/uczestniczkę projektu do procesu rekrutacji jest równoznaczne z zaakceptowaniem niniejszego Regulaminu.</w:t>
      </w:r>
    </w:p>
    <w:p w14:paraId="39D1D7DD" w14:textId="77777777" w:rsidR="00090DB7" w:rsidRPr="00FC0111" w:rsidRDefault="003A111E" w:rsidP="00090DB7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</w:rPr>
      </w:pPr>
      <w:r w:rsidRPr="00FC0111">
        <w:rPr>
          <w:rFonts w:asciiTheme="minorHAnsi" w:hAnsiTheme="minorHAnsi" w:cstheme="minorHAnsi"/>
        </w:rPr>
        <w:t>Rekrutacja z</w:t>
      </w:r>
      <w:r w:rsidR="00F327CA" w:rsidRPr="00FC0111">
        <w:rPr>
          <w:rFonts w:asciiTheme="minorHAnsi" w:hAnsiTheme="minorHAnsi" w:cstheme="minorHAnsi"/>
        </w:rPr>
        <w:t>apewni</w:t>
      </w:r>
      <w:r w:rsidRPr="00FC0111">
        <w:rPr>
          <w:rFonts w:asciiTheme="minorHAnsi" w:hAnsiTheme="minorHAnsi" w:cstheme="minorHAnsi"/>
        </w:rPr>
        <w:t>a</w:t>
      </w:r>
      <w:r w:rsidR="00F327CA" w:rsidRPr="00FC0111">
        <w:rPr>
          <w:rFonts w:asciiTheme="minorHAnsi" w:hAnsiTheme="minorHAnsi" w:cstheme="minorHAnsi"/>
        </w:rPr>
        <w:t xml:space="preserve"> realizację zasady równości szans</w:t>
      </w:r>
      <w:r w:rsidRPr="00FC0111">
        <w:rPr>
          <w:rFonts w:asciiTheme="minorHAnsi" w:hAnsiTheme="minorHAnsi" w:cstheme="minorHAnsi"/>
        </w:rPr>
        <w:t xml:space="preserve"> </w:t>
      </w:r>
      <w:r w:rsidR="00F327CA" w:rsidRPr="00FC0111">
        <w:rPr>
          <w:rFonts w:asciiTheme="minorHAnsi" w:hAnsiTheme="minorHAnsi" w:cstheme="minorHAnsi"/>
        </w:rPr>
        <w:t>i niedyskryminacji, w tym dostępności dla osób z niepełnosprawnościami oraz równości szans kobiet i mężczyzn.</w:t>
      </w:r>
    </w:p>
    <w:p w14:paraId="308E7291" w14:textId="24FE6099" w:rsidR="009E0567" w:rsidRPr="00CF24B8" w:rsidRDefault="00CE3A38" w:rsidP="00CF24B8">
      <w:pPr>
        <w:spacing w:beforeAutospacing="1" w:afterAutospacing="1"/>
        <w:ind w:left="360"/>
        <w:jc w:val="center"/>
        <w:outlineLvl w:val="2"/>
        <w:rPr>
          <w:rFonts w:asciiTheme="minorHAnsi" w:hAnsiTheme="minorHAnsi" w:cstheme="minorHAnsi"/>
        </w:rPr>
      </w:pPr>
      <w:r w:rsidRPr="00356BE2">
        <w:rPr>
          <w:rFonts w:asciiTheme="minorHAnsi" w:hAnsiTheme="minorHAnsi" w:cstheme="minorHAnsi"/>
          <w:b/>
          <w:bCs/>
          <w:sz w:val="27"/>
          <w:szCs w:val="27"/>
        </w:rPr>
        <w:t xml:space="preserve">§ </w:t>
      </w:r>
      <w:r w:rsidRPr="00CF24B8">
        <w:rPr>
          <w:rFonts w:asciiTheme="minorHAnsi" w:hAnsiTheme="minorHAnsi" w:cstheme="minorHAnsi"/>
          <w:b/>
          <w:bCs/>
        </w:rPr>
        <w:t xml:space="preserve">2 </w:t>
      </w:r>
      <w:r w:rsidR="00CF24B8" w:rsidRPr="00CF24B8">
        <w:rPr>
          <w:rFonts w:asciiTheme="minorHAnsi" w:hAnsiTheme="minorHAnsi" w:cstheme="minorHAnsi"/>
          <w:b/>
          <w:bCs/>
        </w:rPr>
        <w:t>Podstawowe d</w:t>
      </w:r>
      <w:r w:rsidR="009E0567" w:rsidRPr="00CF24B8">
        <w:rPr>
          <w:rFonts w:asciiTheme="minorHAnsi" w:eastAsia="Calibri" w:hAnsiTheme="minorHAnsi" w:cstheme="minorHAnsi"/>
          <w:b/>
          <w:spacing w:val="-1"/>
        </w:rPr>
        <w:t>efinicje</w:t>
      </w:r>
    </w:p>
    <w:p w14:paraId="3C3DC6E4" w14:textId="3E25DE69" w:rsidR="00954D4F" w:rsidRPr="000D4BDD" w:rsidRDefault="00CE3A38" w:rsidP="00EE3250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</w:rPr>
      </w:pPr>
      <w:r w:rsidRPr="000D4BDD">
        <w:rPr>
          <w:rFonts w:ascii="Calibri" w:hAnsi="Calibri" w:cs="Calibri"/>
          <w:b/>
          <w:bCs/>
        </w:rPr>
        <w:t>Beneficjent</w:t>
      </w:r>
      <w:r w:rsidRPr="000D4BDD">
        <w:rPr>
          <w:rFonts w:ascii="Calibri" w:hAnsi="Calibri" w:cs="Calibri"/>
        </w:rPr>
        <w:t xml:space="preserve"> – Gmina Wierzchosławice </w:t>
      </w:r>
    </w:p>
    <w:p w14:paraId="3CB06900" w14:textId="14AB24DD" w:rsidR="000D4BDD" w:rsidRPr="000D4BDD" w:rsidRDefault="00CE3A38" w:rsidP="000D4BDD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954D4F">
        <w:rPr>
          <w:rFonts w:ascii="Calibri" w:hAnsi="Calibri" w:cs="Calibri"/>
          <w:b/>
          <w:bCs/>
        </w:rPr>
        <w:t>Kandydat/Kandydatka</w:t>
      </w:r>
      <w:r w:rsidRPr="00954D4F">
        <w:rPr>
          <w:rFonts w:ascii="Calibri" w:hAnsi="Calibri" w:cs="Calibri"/>
        </w:rPr>
        <w:t xml:space="preserve"> – osoba ubiegająca się o zakwalifikowanie do udziału</w:t>
      </w:r>
      <w:r w:rsidR="00954D4F" w:rsidRPr="00954D4F">
        <w:rPr>
          <w:rFonts w:ascii="Calibri" w:hAnsi="Calibri" w:cs="Calibri"/>
        </w:rPr>
        <w:t xml:space="preserve"> </w:t>
      </w:r>
      <w:r w:rsidRPr="00954D4F">
        <w:rPr>
          <w:rFonts w:ascii="Calibri" w:hAnsi="Calibri" w:cs="Calibri"/>
        </w:rPr>
        <w:t>w Projekcie</w:t>
      </w:r>
      <w:r w:rsidR="00E64E4E">
        <w:rPr>
          <w:rFonts w:ascii="Calibri" w:hAnsi="Calibri" w:cs="Calibri"/>
        </w:rPr>
        <w:t>.</w:t>
      </w:r>
    </w:p>
    <w:p w14:paraId="33C768E6" w14:textId="04B1FB0B" w:rsidR="00090DB7" w:rsidRDefault="00CE3A38" w:rsidP="00090DB7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0D4BDD">
        <w:rPr>
          <w:rFonts w:ascii="Calibri" w:hAnsi="Calibri" w:cs="Calibri"/>
          <w:b/>
          <w:bCs/>
        </w:rPr>
        <w:t>Uczestnik/Uczestniczka Projektu</w:t>
      </w:r>
      <w:r w:rsidRPr="000D4BDD">
        <w:rPr>
          <w:rFonts w:ascii="Calibri" w:hAnsi="Calibri" w:cs="Calibri"/>
        </w:rPr>
        <w:t xml:space="preserve"> – osoba zakwalifikowana do udziału w </w:t>
      </w:r>
      <w:r w:rsidR="00090DB7" w:rsidRPr="000D4BDD">
        <w:rPr>
          <w:rFonts w:ascii="Calibri" w:hAnsi="Calibri" w:cs="Calibri"/>
        </w:rPr>
        <w:t>Projekcie</w:t>
      </w:r>
      <w:r w:rsidR="00E64E4E">
        <w:rPr>
          <w:rFonts w:ascii="Calibri" w:hAnsi="Calibri" w:cs="Calibri"/>
        </w:rPr>
        <w:t>.</w:t>
      </w:r>
    </w:p>
    <w:p w14:paraId="55E01C9D" w14:textId="6B8E6C0D" w:rsidR="00E64E4E" w:rsidRPr="00E64E4E" w:rsidRDefault="00E64E4E" w:rsidP="00E64E4E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E64E4E">
        <w:rPr>
          <w:rFonts w:ascii="Calibri" w:hAnsi="Calibri" w:cs="Calibri"/>
          <w:b/>
          <w:bCs/>
        </w:rPr>
        <w:t>Umiejętności lub kompetencje cyfrowe</w:t>
      </w:r>
      <w:r w:rsidRPr="00E64E4E">
        <w:rPr>
          <w:rFonts w:ascii="Calibri" w:hAnsi="Calibri" w:cs="Calibri"/>
        </w:rPr>
        <w:t xml:space="preserve"> to harmonijna kompozycja wiedzy, umiejętności i postaw umożliwiających życie, uczenie się i pracę w społeczeństwie cyfrowym, tj. społeczeństwie wykorzystującym w życiu codziennym i pracy technologie cyfrowe.</w:t>
      </w:r>
      <w:r w:rsidRPr="00E64E4E">
        <w:rPr>
          <w:rFonts w:ascii="Calibri" w:hAnsi="Calibri" w:cs="Calibri"/>
        </w:rPr>
        <w:br/>
        <w:t xml:space="preserve">Kompetencje cyfrowe określone są w </w:t>
      </w:r>
      <w:hyperlink r:id="rId8">
        <w:r w:rsidRPr="00E64E4E">
          <w:rPr>
            <w:rFonts w:ascii="Calibri" w:hAnsi="Calibri" w:cs="Calibri"/>
            <w:color w:val="0563C1"/>
            <w:u w:val="single"/>
          </w:rPr>
          <w:t xml:space="preserve">Ramach kompetencji cyfrowych </w:t>
        </w:r>
        <w:proofErr w:type="spellStart"/>
        <w:r w:rsidRPr="00E64E4E">
          <w:rPr>
            <w:rFonts w:ascii="Calibri" w:hAnsi="Calibri" w:cs="Calibri"/>
            <w:color w:val="0563C1"/>
            <w:u w:val="single"/>
          </w:rPr>
          <w:t>DigComp</w:t>
        </w:r>
        <w:proofErr w:type="spellEnd"/>
        <w:r w:rsidRPr="00E64E4E">
          <w:rPr>
            <w:rFonts w:ascii="Calibri" w:hAnsi="Calibri" w:cs="Calibri"/>
            <w:color w:val="0563C1"/>
            <w:u w:val="single"/>
          </w:rPr>
          <w:t xml:space="preserve"> 2.2</w:t>
        </w:r>
      </w:hyperlink>
      <w:r w:rsidRPr="00E64E4E">
        <w:rPr>
          <w:rFonts w:ascii="Calibri" w:hAnsi="Calibri" w:cs="Calibri"/>
          <w:color w:val="0563C1"/>
          <w:u w:val="single"/>
        </w:rPr>
        <w:t xml:space="preserve"> </w:t>
      </w:r>
      <w:r w:rsidRPr="00E64E4E">
        <w:rPr>
          <w:rFonts w:ascii="Calibri" w:hAnsi="Calibri" w:cs="Calibri"/>
        </w:rPr>
        <w:t xml:space="preserve">(wersja polska </w:t>
      </w:r>
      <w:hyperlink r:id="rId9">
        <w:r w:rsidRPr="00E64E4E">
          <w:rPr>
            <w:rFonts w:ascii="Calibri" w:hAnsi="Calibri" w:cs="Calibri"/>
            <w:color w:val="0563C1"/>
            <w:u w:val="single"/>
          </w:rPr>
          <w:t xml:space="preserve">Ram kompetencji cyfrowych </w:t>
        </w:r>
        <w:proofErr w:type="spellStart"/>
        <w:r w:rsidRPr="00E64E4E">
          <w:rPr>
            <w:rFonts w:ascii="Calibri" w:hAnsi="Calibri" w:cs="Calibri"/>
            <w:color w:val="0563C1"/>
            <w:u w:val="single"/>
          </w:rPr>
          <w:t>DigComp</w:t>
        </w:r>
        <w:proofErr w:type="spellEnd"/>
        <w:r w:rsidRPr="00E64E4E">
          <w:rPr>
            <w:rFonts w:ascii="Calibri" w:hAnsi="Calibri" w:cs="Calibri"/>
            <w:color w:val="0563C1"/>
            <w:u w:val="single"/>
          </w:rPr>
          <w:t xml:space="preserve"> 2.2_PL</w:t>
        </w:r>
      </w:hyperlink>
      <w:r w:rsidRPr="00E64E4E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</w:t>
      </w:r>
      <w:r w:rsidRPr="00E64E4E">
        <w:rPr>
          <w:rFonts w:ascii="Calibri" w:hAnsi="Calibri" w:cs="Calibri"/>
        </w:rPr>
        <w:t>Na kompetencje cyfrowe składają się:</w:t>
      </w:r>
    </w:p>
    <w:p w14:paraId="11B6889B" w14:textId="77777777" w:rsidR="00E64E4E" w:rsidRPr="00E64E4E" w:rsidRDefault="00E64E4E" w:rsidP="00E64E4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Calibri" w:hAnsi="Calibri" w:cs="Calibri"/>
        </w:rPr>
      </w:pPr>
      <w:r w:rsidRPr="00E64E4E">
        <w:rPr>
          <w:rFonts w:ascii="Calibri" w:hAnsi="Calibri" w:cs="Calibri"/>
          <w:color w:val="000000"/>
        </w:rPr>
        <w:t>umiejętność korzystania z informacji i danych;</w:t>
      </w:r>
    </w:p>
    <w:p w14:paraId="22A3666C" w14:textId="77777777" w:rsidR="00E64E4E" w:rsidRPr="00A654CA" w:rsidRDefault="00E64E4E" w:rsidP="00E64E4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Calibri" w:hAnsi="Calibri" w:cs="Calibri"/>
        </w:rPr>
      </w:pPr>
      <w:r w:rsidRPr="00A654CA">
        <w:rPr>
          <w:rFonts w:ascii="Calibri" w:hAnsi="Calibri" w:cs="Calibri"/>
          <w:color w:val="000000"/>
        </w:rPr>
        <w:t>komunikacja i współpraca;</w:t>
      </w:r>
    </w:p>
    <w:p w14:paraId="719CF4FA" w14:textId="77777777" w:rsidR="00E64E4E" w:rsidRPr="00A654CA" w:rsidRDefault="00E64E4E" w:rsidP="00E64E4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Calibri" w:hAnsi="Calibri" w:cs="Calibri"/>
        </w:rPr>
      </w:pPr>
      <w:r w:rsidRPr="00A654CA">
        <w:rPr>
          <w:rFonts w:ascii="Calibri" w:hAnsi="Calibri" w:cs="Calibri"/>
          <w:color w:val="000000"/>
        </w:rPr>
        <w:t>tworzenie treści cyfrowych;</w:t>
      </w:r>
    </w:p>
    <w:p w14:paraId="2D6F206B" w14:textId="77777777" w:rsidR="00E64E4E" w:rsidRPr="00A654CA" w:rsidRDefault="00E64E4E" w:rsidP="00E64E4E">
      <w:pPr>
        <w:keepNext/>
        <w:keepLines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Calibri" w:hAnsi="Calibri" w:cs="Calibri"/>
        </w:rPr>
      </w:pPr>
      <w:r w:rsidRPr="00A654CA">
        <w:rPr>
          <w:rFonts w:ascii="Calibri" w:hAnsi="Calibri" w:cs="Calibri"/>
          <w:color w:val="000000" w:themeColor="text1"/>
        </w:rPr>
        <w:t xml:space="preserve">bezpieczeństwo; </w:t>
      </w:r>
    </w:p>
    <w:p w14:paraId="1B3B7D9E" w14:textId="77777777" w:rsidR="00E64E4E" w:rsidRPr="00A654CA" w:rsidRDefault="00E64E4E" w:rsidP="00E64E4E">
      <w:pPr>
        <w:keepNext/>
        <w:keepLines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Calibri" w:hAnsi="Calibri" w:cs="Calibri"/>
        </w:rPr>
      </w:pPr>
      <w:r w:rsidRPr="00A654CA">
        <w:rPr>
          <w:rFonts w:ascii="Calibri" w:hAnsi="Calibri" w:cs="Calibri"/>
          <w:color w:val="000000" w:themeColor="text1"/>
        </w:rPr>
        <w:t>rozwiązywanie problemów.</w:t>
      </w:r>
      <w:bookmarkStart w:id="3" w:name="_Toc160382225"/>
      <w:bookmarkStart w:id="4" w:name="_Toc160382327"/>
      <w:bookmarkStart w:id="5" w:name="_Toc160382361"/>
      <w:bookmarkStart w:id="6" w:name="_Toc160382379"/>
      <w:bookmarkStart w:id="7" w:name="_Toc160382450"/>
      <w:bookmarkStart w:id="8" w:name="_Toc160382467"/>
      <w:bookmarkStart w:id="9" w:name="_Toc160384456"/>
      <w:bookmarkEnd w:id="3"/>
      <w:bookmarkEnd w:id="4"/>
      <w:bookmarkEnd w:id="5"/>
      <w:bookmarkEnd w:id="6"/>
      <w:bookmarkEnd w:id="7"/>
      <w:bookmarkEnd w:id="8"/>
      <w:bookmarkEnd w:id="9"/>
    </w:p>
    <w:p w14:paraId="222CC3F7" w14:textId="10AE66AD" w:rsidR="00090DB7" w:rsidRDefault="00CE3A38" w:rsidP="00090DB7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A654CA">
        <w:rPr>
          <w:rFonts w:ascii="Calibri" w:hAnsi="Calibri" w:cs="Calibri"/>
          <w:b/>
          <w:bCs/>
        </w:rPr>
        <w:t>Osoba zamieszkująca na terenie gminy Wierzchosławice</w:t>
      </w:r>
      <w:r w:rsidRPr="00A654CA">
        <w:rPr>
          <w:rFonts w:ascii="Calibri" w:hAnsi="Calibri" w:cs="Calibri"/>
        </w:rPr>
        <w:t xml:space="preserve"> – </w:t>
      </w:r>
      <w:r w:rsidR="00A654CA" w:rsidRPr="00A654CA">
        <w:rPr>
          <w:rFonts w:ascii="Calibri" w:hAnsi="Calibri" w:cs="Calibri"/>
        </w:rPr>
        <w:t xml:space="preserve">osoba zamieszkująca w rozumieniu Kodeksu Cywilnego </w:t>
      </w:r>
      <w:r w:rsidR="00F71DA4">
        <w:rPr>
          <w:rFonts w:ascii="Calibri" w:hAnsi="Calibri" w:cs="Calibri"/>
        </w:rPr>
        <w:t xml:space="preserve">zgodnie z </w:t>
      </w:r>
      <w:r w:rsidR="00A654CA" w:rsidRPr="00A654CA">
        <w:rPr>
          <w:rFonts w:ascii="Calibri" w:hAnsi="Calibri" w:cs="Calibri"/>
        </w:rPr>
        <w:t xml:space="preserve">Art. 25 Kodeksu cywilnego – Ustawa z dn. </w:t>
      </w:r>
      <w:r w:rsidR="00A654CA" w:rsidRPr="00A654CA">
        <w:rPr>
          <w:rFonts w:ascii="Calibri" w:hAnsi="Calibri" w:cs="Calibri"/>
        </w:rPr>
        <w:lastRenderedPageBreak/>
        <w:t>23.04.64 (Dz.U. 2024.0.1061 tj.) „Miejscem pobytu osoby jest miejsce, w którym przebywa osoba przebywająca podczas pobytu”.</w:t>
      </w:r>
      <w:r w:rsidR="00A654CA">
        <w:rPr>
          <w:sz w:val="22"/>
          <w:szCs w:val="22"/>
        </w:rPr>
        <w:t xml:space="preserve"> </w:t>
      </w:r>
    </w:p>
    <w:p w14:paraId="1BAD4F49" w14:textId="0CBCE535" w:rsidR="004600D7" w:rsidRDefault="00CE3A38" w:rsidP="004600D7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090DB7">
        <w:rPr>
          <w:rFonts w:ascii="Calibri" w:hAnsi="Calibri" w:cs="Calibri"/>
          <w:b/>
          <w:bCs/>
        </w:rPr>
        <w:t>Osoba bezrobotna</w:t>
      </w:r>
      <w:r w:rsidR="00F15FB9">
        <w:rPr>
          <w:rFonts w:ascii="Calibri" w:hAnsi="Calibri" w:cs="Calibri"/>
          <w:b/>
          <w:bCs/>
        </w:rPr>
        <w:t xml:space="preserve"> </w:t>
      </w:r>
      <w:r w:rsidR="004600D7" w:rsidRPr="004600D7">
        <w:rPr>
          <w:rFonts w:ascii="Calibri" w:hAnsi="Calibri" w:cs="Calibri"/>
        </w:rPr>
        <w:t xml:space="preserve">–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 </w:t>
      </w:r>
    </w:p>
    <w:p w14:paraId="1B1B637E" w14:textId="189A15AF" w:rsidR="004600D7" w:rsidRDefault="004600D7" w:rsidP="004600D7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4600D7">
        <w:rPr>
          <w:rFonts w:ascii="Calibri" w:hAnsi="Calibri" w:cs="Calibri"/>
        </w:rPr>
        <w:t xml:space="preserve"> </w:t>
      </w:r>
      <w:r w:rsidRPr="00192E67">
        <w:rPr>
          <w:rFonts w:ascii="Calibri" w:hAnsi="Calibri" w:cs="Calibri"/>
          <w:b/>
          <w:bCs/>
        </w:rPr>
        <w:t>Osoba długotrwale bezrobotna</w:t>
      </w:r>
      <w:r w:rsidRPr="004600D7">
        <w:rPr>
          <w:rFonts w:ascii="Calibri" w:hAnsi="Calibri" w:cs="Calibri"/>
        </w:rPr>
        <w:t xml:space="preserve"> – osoba bezrobotna pozostająca w rejestrze PUP przez okres ponad 12 miesięcy w okresie ostatnich 2 lat, z wyłączeniem okresów odbywania stażu i przygotowania zawodowego dorosłych.</w:t>
      </w:r>
    </w:p>
    <w:p w14:paraId="2E89CB76" w14:textId="63F80BD3" w:rsidR="004600D7" w:rsidRPr="004C3803" w:rsidRDefault="004600D7" w:rsidP="004C3803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4C3803">
        <w:rPr>
          <w:rFonts w:ascii="Calibri" w:hAnsi="Calibri" w:cs="Calibri"/>
          <w:b/>
          <w:bCs/>
        </w:rPr>
        <w:t>Osoba bierna zawodowo</w:t>
      </w:r>
      <w:r w:rsidRPr="004C3803">
        <w:rPr>
          <w:rFonts w:ascii="Calibri" w:hAnsi="Calibri" w:cs="Calibri"/>
        </w:rPr>
        <w:t xml:space="preserve"> – </w:t>
      </w:r>
      <w:r w:rsidR="00B14156" w:rsidRPr="004C3803">
        <w:rPr>
          <w:rFonts w:ascii="Calibri" w:hAnsi="Calibri" w:cs="Calibri"/>
        </w:rPr>
        <w:t xml:space="preserve">osoba nieaktywna zawodowo, </w:t>
      </w:r>
      <w:r w:rsidRPr="004C3803">
        <w:rPr>
          <w:rFonts w:ascii="Calibri" w:hAnsi="Calibri" w:cs="Calibri"/>
        </w:rPr>
        <w:t>osoba, która w danej chwili nie tworzy zasobów siły roboczej (tzn. nie jest osobą pracującą ani bezrobotną). Za osoby bierne zawodowo uznawani są m.in.:</w:t>
      </w:r>
    </w:p>
    <w:p w14:paraId="376D7D34" w14:textId="02E26041" w:rsidR="004600D7" w:rsidRPr="004C3803" w:rsidRDefault="004600D7" w:rsidP="004C3803">
      <w:pPr>
        <w:pStyle w:val="Akapitzlist"/>
        <w:suppressAutoHyphens w:val="0"/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4C3803">
        <w:rPr>
          <w:rFonts w:ascii="Calibri" w:hAnsi="Calibri" w:cs="Calibri"/>
        </w:rPr>
        <w:t xml:space="preserve">a) studenci studiów stacjonarnych, chyba że są już zatrudnieni (również na część etatu) to wówczas powinni być wykazywani jako osoby pracujące; </w:t>
      </w:r>
    </w:p>
    <w:p w14:paraId="1D2428EC" w14:textId="77777777" w:rsidR="004600D7" w:rsidRPr="004C3803" w:rsidRDefault="004600D7" w:rsidP="004C3803">
      <w:pPr>
        <w:pStyle w:val="Akapitzlist"/>
        <w:suppressAutoHyphens w:val="0"/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4C3803">
        <w:rPr>
          <w:rFonts w:ascii="Calibri" w:hAnsi="Calibri" w:cs="Calibri"/>
        </w:rPr>
        <w:t xml:space="preserve">b) dzieci i młodzież do 18 r. ż. pobierający naukę, o ile nie spełniają przesłanek, na podstawie których można je zaliczyć do osób bezrobotnych lub pracujących; </w:t>
      </w:r>
    </w:p>
    <w:p w14:paraId="6A9CCBC2" w14:textId="7E68FFA4" w:rsidR="004600D7" w:rsidRPr="004C3803" w:rsidRDefault="004600D7" w:rsidP="004C3803">
      <w:pPr>
        <w:pStyle w:val="Akapitzlist"/>
        <w:suppressAutoHyphens w:val="0"/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4C3803">
        <w:rPr>
          <w:rFonts w:ascii="Calibri" w:hAnsi="Calibri" w:cs="Calibri"/>
        </w:rPr>
        <w:t>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</w:r>
    </w:p>
    <w:p w14:paraId="56FDBF4A" w14:textId="29C91126" w:rsidR="00CD37EA" w:rsidRPr="004C3803" w:rsidRDefault="00EC2F63" w:rsidP="004C3803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  <w:color w:val="EE0000"/>
        </w:rPr>
      </w:pPr>
      <w:r w:rsidRPr="004C3803">
        <w:rPr>
          <w:rFonts w:ascii="Calibri" w:hAnsi="Calibri" w:cs="Calibri"/>
          <w:b/>
          <w:bCs/>
        </w:rPr>
        <w:t>Osoba pracująca</w:t>
      </w:r>
      <w:r w:rsidR="00FB5410" w:rsidRPr="004C3803">
        <w:rPr>
          <w:rFonts w:ascii="Calibri" w:hAnsi="Calibri" w:cs="Calibri"/>
          <w:b/>
          <w:bCs/>
        </w:rPr>
        <w:t xml:space="preserve"> </w:t>
      </w:r>
      <w:r w:rsidR="00D702BF" w:rsidRPr="004C3803">
        <w:rPr>
          <w:rFonts w:ascii="Calibri" w:hAnsi="Calibri" w:cs="Calibri"/>
          <w:b/>
          <w:bCs/>
        </w:rPr>
        <w:t>–</w:t>
      </w:r>
      <w:r w:rsidR="00FB5410" w:rsidRPr="004C3803">
        <w:rPr>
          <w:rFonts w:ascii="Calibri" w:hAnsi="Calibri" w:cs="Calibri"/>
          <w:b/>
          <w:bCs/>
        </w:rPr>
        <w:t xml:space="preserve"> </w:t>
      </w:r>
      <w:r w:rsidR="00D702BF" w:rsidRPr="004C3803">
        <w:rPr>
          <w:rFonts w:ascii="Calibri" w:hAnsi="Calibri" w:cs="Calibri"/>
          <w:b/>
          <w:bCs/>
        </w:rPr>
        <w:t>osob</w:t>
      </w:r>
      <w:r w:rsidR="00CD37EA" w:rsidRPr="004C3803">
        <w:rPr>
          <w:rFonts w:ascii="Calibri" w:hAnsi="Calibri" w:cs="Calibri"/>
          <w:b/>
          <w:bCs/>
        </w:rPr>
        <w:t>a</w:t>
      </w:r>
      <w:r w:rsidR="00CD37EA" w:rsidRPr="004C3803">
        <w:rPr>
          <w:rFonts w:ascii="Calibri" w:hAnsi="Calibri" w:cs="Calibri"/>
          <w:iCs/>
        </w:rPr>
        <w:t xml:space="preserve"> w wieku od 15 do 89 lat, które: wykonują pracę, za którą otrzymują wynagrodzenie, z której czerpią zyski lub korzyści rodzinne; osoby posiadające zatrudnienie lub własną działalność, które jednak chwilowo nie pracują (ze względu na np. chorobę, urlop, spór pracowniczy czy kształcenie się lub szkolenie); lub osoby produkujące towary rolne, których główna część przeznaczona jest na sprzedaż lub barter.</w:t>
      </w:r>
    </w:p>
    <w:p w14:paraId="3F0BA0C9" w14:textId="77777777" w:rsidR="00CD37EA" w:rsidRPr="004C3803" w:rsidRDefault="00CD37EA" w:rsidP="004C3803">
      <w:pPr>
        <w:jc w:val="both"/>
        <w:rPr>
          <w:rFonts w:asciiTheme="minorHAnsi" w:hAnsiTheme="minorHAnsi" w:cstheme="minorHAnsi"/>
          <w:iCs/>
        </w:rPr>
      </w:pPr>
      <w:r w:rsidRPr="004C3803">
        <w:rPr>
          <w:rFonts w:asciiTheme="minorHAnsi" w:hAnsiTheme="minorHAnsi" w:cstheme="minorHAnsi"/>
          <w:iCs/>
        </w:rPr>
        <w:t>Za osoby pracujące uznawane są również:</w:t>
      </w:r>
    </w:p>
    <w:p w14:paraId="3C241975" w14:textId="343E751F" w:rsidR="00CD37EA" w:rsidRPr="004C3803" w:rsidRDefault="00CD37EA" w:rsidP="004C3803">
      <w:pPr>
        <w:pStyle w:val="Akapitzlist"/>
        <w:numPr>
          <w:ilvl w:val="0"/>
          <w:numId w:val="85"/>
        </w:numPr>
        <w:suppressAutoHyphens w:val="0"/>
        <w:spacing w:line="259" w:lineRule="auto"/>
        <w:jc w:val="both"/>
        <w:rPr>
          <w:rFonts w:asciiTheme="minorHAnsi" w:hAnsiTheme="minorHAnsi" w:cstheme="minorHAnsi"/>
          <w:iCs/>
        </w:rPr>
      </w:pPr>
      <w:r w:rsidRPr="004C3803">
        <w:rPr>
          <w:rFonts w:asciiTheme="minorHAnsi" w:hAnsiTheme="minorHAnsi" w:cstheme="minorHAnsi"/>
        </w:rPr>
        <w:t>osoby</w:t>
      </w:r>
      <w:r w:rsidRPr="004C3803">
        <w:rPr>
          <w:rFonts w:asciiTheme="minorHAnsi" w:hAnsiTheme="minorHAnsi" w:cstheme="minorHAnsi"/>
          <w:iCs/>
        </w:rPr>
        <w:t xml:space="preserve"> prowadzące</w:t>
      </w:r>
      <w:r w:rsidRPr="004C3803">
        <w:rPr>
          <w:rFonts w:asciiTheme="minorHAnsi" w:hAnsiTheme="minorHAnsi" w:cstheme="minorHAnsi"/>
          <w:i/>
          <w:iCs/>
        </w:rPr>
        <w:t xml:space="preserve"> </w:t>
      </w:r>
      <w:r w:rsidRPr="004C3803">
        <w:rPr>
          <w:rFonts w:asciiTheme="minorHAnsi" w:hAnsiTheme="minorHAnsi" w:cstheme="minorHAnsi"/>
          <w:iCs/>
        </w:rPr>
        <w:t>działalność na własny rachunek, czyli prowadzące działalność gospodarczą lub działalność nierejestrową (definiowana zgodnie z art. 5 Ustawy z dnia 6 marca 2018 r. Prawo przedsiębiorców), gospodarstwo rolne lub praktykę zawodową, o ile spełniony jest jeden z poniższych warunków:</w:t>
      </w:r>
    </w:p>
    <w:p w14:paraId="4FF1808F" w14:textId="77777777" w:rsidR="00CD37EA" w:rsidRPr="004C3803" w:rsidRDefault="00CD37EA" w:rsidP="004C3803">
      <w:pPr>
        <w:numPr>
          <w:ilvl w:val="0"/>
          <w:numId w:val="83"/>
        </w:numPr>
        <w:suppressAutoHyphens w:val="0"/>
        <w:spacing w:line="259" w:lineRule="auto"/>
        <w:ind w:left="1097" w:hanging="357"/>
        <w:jc w:val="both"/>
        <w:rPr>
          <w:rFonts w:asciiTheme="minorHAnsi" w:hAnsiTheme="minorHAnsi" w:cstheme="minorHAnsi"/>
          <w:iCs/>
        </w:rPr>
      </w:pPr>
      <w:r w:rsidRPr="004C3803">
        <w:rPr>
          <w:rFonts w:asciiTheme="minorHAnsi" w:hAnsiTheme="minorHAnsi" w:cstheme="minorHAnsi"/>
          <w:iCs/>
        </w:rPr>
        <w:t>Osoba pracuje w swojej działalności, praktyce zawodowej lub gospodarstwie rolnym w celu uzyskania dochodu, nawet jeżeli przedsiębiorstwo nie osiąga zysków.</w:t>
      </w:r>
    </w:p>
    <w:p w14:paraId="7EDDCCBB" w14:textId="77777777" w:rsidR="00CD37EA" w:rsidRPr="004C3803" w:rsidRDefault="00CD37EA" w:rsidP="004C3803">
      <w:pPr>
        <w:numPr>
          <w:ilvl w:val="0"/>
          <w:numId w:val="83"/>
        </w:numPr>
        <w:suppressAutoHyphens w:val="0"/>
        <w:spacing w:line="259" w:lineRule="auto"/>
        <w:ind w:left="1097" w:hanging="357"/>
        <w:jc w:val="both"/>
        <w:rPr>
          <w:rFonts w:asciiTheme="minorHAnsi" w:hAnsiTheme="minorHAnsi" w:cstheme="minorHAnsi"/>
          <w:iCs/>
        </w:rPr>
      </w:pPr>
      <w:r w:rsidRPr="004C3803">
        <w:rPr>
          <w:rFonts w:asciiTheme="minorHAnsi" w:hAnsiTheme="minorHAnsi" w:cstheme="minorHAnsi"/>
          <w:iCs/>
        </w:rPr>
        <w:t>Osoba poświęca czas na prowadzenie działalności gospodarczej, działalności nierejestrowej,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seminariach).</w:t>
      </w:r>
    </w:p>
    <w:p w14:paraId="1E041986" w14:textId="77777777" w:rsidR="00CD37EA" w:rsidRPr="004C3803" w:rsidRDefault="00CD37EA" w:rsidP="004C3803">
      <w:pPr>
        <w:numPr>
          <w:ilvl w:val="0"/>
          <w:numId w:val="83"/>
        </w:numPr>
        <w:suppressAutoHyphens w:val="0"/>
        <w:spacing w:line="259" w:lineRule="auto"/>
        <w:ind w:left="1097" w:hanging="357"/>
        <w:jc w:val="both"/>
        <w:rPr>
          <w:rFonts w:asciiTheme="minorHAnsi" w:hAnsiTheme="minorHAnsi" w:cstheme="minorHAnsi"/>
          <w:iCs/>
        </w:rPr>
      </w:pPr>
      <w:r w:rsidRPr="004C3803">
        <w:rPr>
          <w:rFonts w:asciiTheme="minorHAnsi" w:hAnsiTheme="minorHAnsi" w:cstheme="minorHAnsi"/>
          <w:iCs/>
        </w:rPr>
        <w:lastRenderedPageBreak/>
        <w:t>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domowego.</w:t>
      </w:r>
    </w:p>
    <w:p w14:paraId="1E53D943" w14:textId="77777777" w:rsidR="00CD37EA" w:rsidRPr="004C3803" w:rsidRDefault="00CD37EA" w:rsidP="004C3803">
      <w:pPr>
        <w:pStyle w:val="Akapitzlist"/>
        <w:numPr>
          <w:ilvl w:val="0"/>
          <w:numId w:val="85"/>
        </w:num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r w:rsidRPr="004C3803">
        <w:rPr>
          <w:rFonts w:asciiTheme="minorHAnsi" w:hAnsiTheme="minorHAnsi" w:cstheme="minorHAnsi"/>
        </w:rPr>
        <w:t>bezpłatnie pomagający osobie prowadzącej działalność członek rodziny uznawany jest za „osobę prowadzącą działalność na własny rachunek”.</w:t>
      </w:r>
    </w:p>
    <w:p w14:paraId="11C29FEE" w14:textId="77777777" w:rsidR="00CD37EA" w:rsidRPr="004C3803" w:rsidRDefault="00CD37EA" w:rsidP="004C3803">
      <w:pPr>
        <w:pStyle w:val="Akapitzlist"/>
        <w:numPr>
          <w:ilvl w:val="0"/>
          <w:numId w:val="84"/>
        </w:numPr>
        <w:suppressAutoHyphens w:val="0"/>
        <w:spacing w:line="259" w:lineRule="auto"/>
        <w:rPr>
          <w:rFonts w:asciiTheme="minorHAnsi" w:hAnsiTheme="minorHAnsi" w:cstheme="minorHAnsi"/>
        </w:rPr>
      </w:pPr>
      <w:r w:rsidRPr="004C3803">
        <w:rPr>
          <w:rFonts w:asciiTheme="minorHAnsi" w:hAnsiTheme="minorHAnsi" w:cstheme="minorHAnsi"/>
        </w:rPr>
        <w:t>osoby przebywające na urlopie macierzyńskim/ rodzicielskim/ wychowawczym (którego warunki są uregulowane w Kodeksie Pracy), chyba że są zarejestrowane już jako bezrobotne (wówczas status bezrobotnego ma pierwszeństwo),</w:t>
      </w:r>
    </w:p>
    <w:p w14:paraId="727E36F6" w14:textId="77777777" w:rsidR="00CD37EA" w:rsidRPr="004C3803" w:rsidRDefault="00CD37EA" w:rsidP="004C3803">
      <w:pPr>
        <w:pStyle w:val="Akapitzlist"/>
        <w:numPr>
          <w:ilvl w:val="0"/>
          <w:numId w:val="84"/>
        </w:numPr>
        <w:suppressAutoHyphens w:val="0"/>
        <w:spacing w:line="259" w:lineRule="auto"/>
        <w:jc w:val="both"/>
        <w:rPr>
          <w:rFonts w:asciiTheme="minorHAnsi" w:hAnsiTheme="minorHAnsi" w:cstheme="minorHAnsi"/>
          <w:i/>
          <w:iCs/>
        </w:rPr>
      </w:pPr>
      <w:r w:rsidRPr="004C3803">
        <w:rPr>
          <w:rFonts w:asciiTheme="minorHAnsi" w:hAnsiTheme="minorHAnsi" w:cstheme="minorHAnsi"/>
        </w:rPr>
        <w:t>studenci, którzy są zatrudnieni lub prowadzą działalność gospodarczą</w:t>
      </w:r>
    </w:p>
    <w:p w14:paraId="6F0F82D6" w14:textId="77777777" w:rsidR="00CD37EA" w:rsidRPr="004C3803" w:rsidRDefault="00CD37EA" w:rsidP="004C3803">
      <w:pPr>
        <w:pStyle w:val="Akapitzlist"/>
        <w:numPr>
          <w:ilvl w:val="0"/>
          <w:numId w:val="84"/>
        </w:numPr>
        <w:suppressAutoHyphens w:val="0"/>
        <w:spacing w:line="259" w:lineRule="auto"/>
        <w:jc w:val="both"/>
        <w:rPr>
          <w:rFonts w:asciiTheme="minorHAnsi" w:hAnsiTheme="minorHAnsi" w:cstheme="minorHAnsi"/>
          <w:i/>
          <w:iCs/>
        </w:rPr>
      </w:pPr>
      <w:r w:rsidRPr="004C3803">
        <w:rPr>
          <w:rFonts w:asciiTheme="minorHAnsi" w:hAnsiTheme="minorHAnsi" w:cstheme="minorHAnsi"/>
        </w:rPr>
        <w:t>osoby skierowane do odbycia zatrudnienia subsydiowanego.</w:t>
      </w:r>
    </w:p>
    <w:p w14:paraId="18B77C5D" w14:textId="4EEE186A" w:rsidR="00A54D08" w:rsidRPr="00A54D08" w:rsidRDefault="00CE3A38" w:rsidP="00A54D08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A54D08">
        <w:rPr>
          <w:rFonts w:asciiTheme="minorHAnsi" w:hAnsiTheme="minorHAnsi" w:cstheme="minorHAnsi"/>
          <w:b/>
          <w:bCs/>
        </w:rPr>
        <w:t>Osob</w:t>
      </w:r>
      <w:r w:rsidR="00A54D08" w:rsidRPr="00A54D08">
        <w:rPr>
          <w:rFonts w:asciiTheme="minorHAnsi" w:hAnsiTheme="minorHAnsi" w:cstheme="minorHAnsi"/>
          <w:b/>
          <w:bCs/>
        </w:rPr>
        <w:t>y</w:t>
      </w:r>
      <w:r w:rsidRPr="00A54D08">
        <w:rPr>
          <w:rFonts w:asciiTheme="minorHAnsi" w:hAnsiTheme="minorHAnsi" w:cstheme="minorHAnsi"/>
          <w:b/>
          <w:bCs/>
        </w:rPr>
        <w:t xml:space="preserve"> z niepełnosprawnościami</w:t>
      </w:r>
      <w:r w:rsidR="00A54D08">
        <w:rPr>
          <w:rFonts w:asciiTheme="minorHAnsi" w:hAnsiTheme="minorHAnsi" w:cstheme="minorHAnsi"/>
        </w:rPr>
        <w:t xml:space="preserve"> </w:t>
      </w:r>
    </w:p>
    <w:p w14:paraId="4AD76BE8" w14:textId="77777777" w:rsidR="00A54D08" w:rsidRPr="00A54D08" w:rsidRDefault="00A54D08" w:rsidP="00A54D08">
      <w:pPr>
        <w:pStyle w:val="Akapitzlist"/>
        <w:suppressAutoHyphens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A54D08">
        <w:rPr>
          <w:rFonts w:asciiTheme="minorHAnsi" w:hAnsiTheme="minorHAnsi" w:cstheme="minorHAnsi"/>
        </w:rPr>
        <w:t xml:space="preserve">a) osoby niepełnosprawne w rozumieniu ustawy z dnia 27 sierpnia 1997 r. o rehabilitacji zawodowej i społecznej oraz zatrudnianiu osób niepełnosprawnych (Dz. U. z 2024 r. poz. 44, z </w:t>
      </w:r>
      <w:proofErr w:type="spellStart"/>
      <w:r w:rsidRPr="00A54D08">
        <w:rPr>
          <w:rFonts w:asciiTheme="minorHAnsi" w:hAnsiTheme="minorHAnsi" w:cstheme="minorHAnsi"/>
        </w:rPr>
        <w:t>późn</w:t>
      </w:r>
      <w:proofErr w:type="spellEnd"/>
      <w:r w:rsidRPr="00A54D08">
        <w:rPr>
          <w:rFonts w:asciiTheme="minorHAnsi" w:hAnsiTheme="minorHAnsi" w:cstheme="minorHAnsi"/>
        </w:rPr>
        <w:t>. zm.),</w:t>
      </w:r>
    </w:p>
    <w:p w14:paraId="5F83AD35" w14:textId="4338A61F" w:rsidR="0098532C" w:rsidRDefault="00A54D08" w:rsidP="008E67DA">
      <w:pPr>
        <w:pStyle w:val="Akapitzlist"/>
        <w:suppressAutoHyphens w:val="0"/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A54D08">
        <w:rPr>
          <w:rFonts w:asciiTheme="minorHAnsi" w:hAnsiTheme="minorHAnsi" w:cstheme="minorHAnsi"/>
        </w:rPr>
        <w:t xml:space="preserve">b) osoby z zaburzeniami psychicznymi w rozumieniu ustawy z dnia 19 sierpnia 1994 r. o </w:t>
      </w:r>
      <w:r w:rsidRPr="008E67DA">
        <w:rPr>
          <w:rFonts w:ascii="Calibri" w:hAnsi="Calibri" w:cs="Calibri"/>
        </w:rPr>
        <w:t>ochronie zdrowia psychicznego (Dz. U. z 2024 r. poz. 917).</w:t>
      </w:r>
    </w:p>
    <w:p w14:paraId="531AB904" w14:textId="3B4E810A" w:rsidR="0098532C" w:rsidRPr="0098532C" w:rsidRDefault="0098532C" w:rsidP="008E67DA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98532C">
        <w:rPr>
          <w:rFonts w:ascii="Calibri" w:hAnsi="Calibri" w:cs="Calibri"/>
          <w:b/>
          <w:bCs/>
        </w:rPr>
        <w:t>Członek/członkini NGO</w:t>
      </w:r>
      <w:r>
        <w:rPr>
          <w:rFonts w:ascii="Calibri" w:hAnsi="Calibri" w:cs="Calibri"/>
        </w:rPr>
        <w:t xml:space="preserve"> – członek/członkini </w:t>
      </w:r>
      <w:r w:rsidRPr="0098532C">
        <w:rPr>
          <w:rFonts w:ascii="Calibri" w:hAnsi="Calibri" w:cs="Calibri"/>
        </w:rPr>
        <w:t xml:space="preserve">organizacji pozarządowej </w:t>
      </w:r>
      <w:r>
        <w:rPr>
          <w:rFonts w:ascii="Calibri" w:hAnsi="Calibri" w:cs="Calibri"/>
        </w:rPr>
        <w:t>t</w:t>
      </w:r>
      <w:r w:rsidRPr="0098532C">
        <w:rPr>
          <w:rFonts w:ascii="Calibri" w:hAnsi="Calibri" w:cs="Calibri"/>
        </w:rPr>
        <w:t>o osoby, która należy do organizacji pozarządowej</w:t>
      </w:r>
      <w:r w:rsidR="00E41924">
        <w:rPr>
          <w:rFonts w:ascii="Calibri" w:hAnsi="Calibri" w:cs="Calibri"/>
        </w:rPr>
        <w:t xml:space="preserve"> (zgodnie z Ustawą o pożytku publicznym i wolontariacie) </w:t>
      </w:r>
      <w:r w:rsidR="00370833">
        <w:rPr>
          <w:rFonts w:ascii="Calibri" w:hAnsi="Calibri" w:cs="Calibri"/>
        </w:rPr>
        <w:t xml:space="preserve"> np.</w:t>
      </w:r>
      <w:r w:rsidRPr="0098532C">
        <w:rPr>
          <w:rFonts w:ascii="Calibri" w:hAnsi="Calibri" w:cs="Calibri"/>
        </w:rPr>
        <w:t xml:space="preserve"> stowarzyszeni</w:t>
      </w:r>
      <w:r w:rsidR="00370833">
        <w:rPr>
          <w:rFonts w:ascii="Calibri" w:hAnsi="Calibri" w:cs="Calibri"/>
        </w:rPr>
        <w:t>a</w:t>
      </w:r>
      <w:r w:rsidRPr="0098532C">
        <w:rPr>
          <w:rFonts w:ascii="Calibri" w:hAnsi="Calibri" w:cs="Calibri"/>
        </w:rPr>
        <w:t>, fundacj</w:t>
      </w:r>
      <w:r w:rsidR="00370833">
        <w:rPr>
          <w:rFonts w:ascii="Calibri" w:hAnsi="Calibri" w:cs="Calibri"/>
        </w:rPr>
        <w:t>i</w:t>
      </w:r>
      <w:r w:rsidRPr="0098532C">
        <w:rPr>
          <w:rFonts w:ascii="Calibri" w:hAnsi="Calibri" w:cs="Calibri"/>
        </w:rPr>
        <w:t xml:space="preserve">, </w:t>
      </w:r>
      <w:r w:rsidR="00370833">
        <w:rPr>
          <w:rFonts w:ascii="Calibri" w:hAnsi="Calibri" w:cs="Calibri"/>
        </w:rPr>
        <w:t xml:space="preserve">Koła Gospodyń Wiejskich </w:t>
      </w:r>
      <w:r w:rsidRPr="0098532C">
        <w:rPr>
          <w:rFonts w:ascii="Calibri" w:hAnsi="Calibri" w:cs="Calibri"/>
        </w:rPr>
        <w:t>czy klub</w:t>
      </w:r>
      <w:r w:rsidR="00E41924">
        <w:rPr>
          <w:rFonts w:ascii="Calibri" w:hAnsi="Calibri" w:cs="Calibri"/>
        </w:rPr>
        <w:t>u</w:t>
      </w:r>
      <w:r w:rsidRPr="0098532C">
        <w:rPr>
          <w:rFonts w:ascii="Calibri" w:hAnsi="Calibri" w:cs="Calibri"/>
        </w:rPr>
        <w:t xml:space="preserve"> sportow</w:t>
      </w:r>
      <w:r w:rsidR="00E41924">
        <w:rPr>
          <w:rFonts w:ascii="Calibri" w:hAnsi="Calibri" w:cs="Calibri"/>
        </w:rPr>
        <w:t>ego</w:t>
      </w:r>
      <w:r w:rsidRPr="0098532C">
        <w:rPr>
          <w:rFonts w:ascii="Calibri" w:hAnsi="Calibri" w:cs="Calibri"/>
        </w:rPr>
        <w:t xml:space="preserve"> i uczestniczy w jej działaniach</w:t>
      </w:r>
      <w:r w:rsidR="00390657">
        <w:rPr>
          <w:rFonts w:ascii="Calibri" w:hAnsi="Calibri" w:cs="Calibri"/>
        </w:rPr>
        <w:t xml:space="preserve"> </w:t>
      </w:r>
      <w:r w:rsidR="00390657" w:rsidRPr="00390657">
        <w:rPr>
          <w:rFonts w:ascii="Calibri" w:hAnsi="Calibri" w:cs="Calibri"/>
        </w:rPr>
        <w:t> lub wspiera ją w inny sposób. </w:t>
      </w:r>
    </w:p>
    <w:p w14:paraId="1D70F9A7" w14:textId="5998B9BF" w:rsidR="008E67DA" w:rsidRDefault="008E67DA" w:rsidP="008E67DA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E67DA">
        <w:rPr>
          <w:rFonts w:ascii="Calibri" w:eastAsia="Calibri" w:hAnsi="Calibri" w:cs="Calibri"/>
          <w:b/>
          <w:color w:val="000000"/>
        </w:rPr>
        <w:t xml:space="preserve">Osoba </w:t>
      </w:r>
      <w:r w:rsidRPr="008E67DA">
        <w:rPr>
          <w:rFonts w:ascii="Calibri" w:hAnsi="Calibri" w:cs="Calibri"/>
          <w:b/>
          <w:color w:val="000000"/>
        </w:rPr>
        <w:t xml:space="preserve">należąca do mniejszości narodowej, w tym społeczności marginalizowanych jak Romowie </w:t>
      </w:r>
      <w:r w:rsidRPr="008E67DA">
        <w:rPr>
          <w:rFonts w:ascii="Calibri" w:hAnsi="Calibri" w:cs="Calibri"/>
        </w:rPr>
        <w:t>- osoba należąca do mniejszości narodowych i etnicznych biorąca udział w projektach EFS+. Zgodnie z prawem krajowym mniejszości narodowe to mniejszość: białoruska, czeska, litewska, niemiecka, ormiańska, rosyjska, słowacka, ukraińska, żydowska. Mniejszości etniczne: karaimska, łemkowska, romska, tatarska.</w:t>
      </w:r>
    </w:p>
    <w:p w14:paraId="2EDFA105" w14:textId="77777777" w:rsidR="008E67DA" w:rsidRDefault="008E67DA" w:rsidP="008E67DA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E67DA">
        <w:rPr>
          <w:rFonts w:ascii="Calibri" w:hAnsi="Calibri" w:cs="Calibri"/>
          <w:b/>
          <w:bCs/>
        </w:rPr>
        <w:t xml:space="preserve">Osoba w kryzysie bezdomności lub dotknięta wykluczeniem z dostępu do mieszkań - </w:t>
      </w:r>
      <w:r w:rsidRPr="008E67DA">
        <w:rPr>
          <w:rFonts w:ascii="Calibri" w:hAnsi="Calibri" w:cs="Calibri"/>
        </w:rPr>
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społecznej.</w:t>
      </w:r>
    </w:p>
    <w:p w14:paraId="7937FDD1" w14:textId="77777777" w:rsidR="008E67DA" w:rsidRPr="00C96352" w:rsidRDefault="008E67DA" w:rsidP="008E67DA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8E67DA">
        <w:rPr>
          <w:rFonts w:ascii="Calibri" w:hAnsi="Calibri" w:cs="Calibri"/>
          <w:b/>
          <w:bCs/>
        </w:rPr>
        <w:t>Osoba z krajów trzecich</w:t>
      </w:r>
      <w:r w:rsidRPr="008E67DA">
        <w:rPr>
          <w:rFonts w:ascii="Calibri" w:hAnsi="Calibri" w:cs="Calibri"/>
        </w:rPr>
        <w:t xml:space="preserve"> – osoba, która jest obywatelem krajów spoza UE, w tym </w:t>
      </w:r>
      <w:r w:rsidRPr="00C96352">
        <w:rPr>
          <w:rFonts w:asciiTheme="minorHAnsi" w:hAnsiTheme="minorHAnsi" w:cstheme="minorHAnsi"/>
        </w:rPr>
        <w:t>bezpaństwowiec w rozumieniu Konwencji o statusie bezpaństwowców z dnia 28 sierpnia 1954 r. i osoba bez ustalonego obywatelstwa.</w:t>
      </w:r>
    </w:p>
    <w:p w14:paraId="1045E86C" w14:textId="77777777" w:rsidR="008E67DA" w:rsidRPr="00C96352" w:rsidRDefault="008E67DA" w:rsidP="008E67DA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C96352">
        <w:rPr>
          <w:rFonts w:asciiTheme="minorHAnsi" w:hAnsiTheme="minorHAnsi" w:cstheme="minorHAnsi"/>
          <w:b/>
          <w:bCs/>
        </w:rPr>
        <w:t>Osoba obcego pochodzenia</w:t>
      </w:r>
      <w:r w:rsidRPr="00C96352">
        <w:rPr>
          <w:rFonts w:asciiTheme="minorHAnsi" w:hAnsiTheme="minorHAnsi" w:cstheme="minorHAnsi"/>
        </w:rPr>
        <w:t xml:space="preserve"> - każda osoba, która nie posiada polskiego obywatelstwa, bez względu na fakt posiadania lub nie obywatelstwa (obywatelstw) innych krajów.</w:t>
      </w:r>
    </w:p>
    <w:p w14:paraId="2FEF47C5" w14:textId="77777777" w:rsidR="00A42DC2" w:rsidRDefault="006F289D" w:rsidP="00A42DC2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C96352">
        <w:rPr>
          <w:rFonts w:asciiTheme="minorHAnsi" w:hAnsiTheme="minorHAnsi" w:cstheme="minorHAnsi"/>
          <w:b/>
          <w:bCs/>
        </w:rPr>
        <w:t>Dzień przystąpienia/rozpoczęcia udziału w Projekcie</w:t>
      </w:r>
      <w:r w:rsidRPr="00C96352">
        <w:rPr>
          <w:rFonts w:asciiTheme="minorHAnsi" w:hAnsiTheme="minorHAnsi" w:cstheme="minorHAnsi"/>
        </w:rPr>
        <w:t xml:space="preserve"> – data otrzymania pierwszego wsparcia</w:t>
      </w:r>
      <w:r w:rsidR="00C96352" w:rsidRPr="00C96352">
        <w:rPr>
          <w:rFonts w:asciiTheme="minorHAnsi" w:hAnsiTheme="minorHAnsi" w:cstheme="minorHAnsi"/>
        </w:rPr>
        <w:t>.</w:t>
      </w:r>
    </w:p>
    <w:p w14:paraId="7F9F2F22" w14:textId="1CF4612E" w:rsidR="00A42DC2" w:rsidRPr="00A42DC2" w:rsidRDefault="00A42DC2" w:rsidP="00A42DC2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A42DC2">
        <w:rPr>
          <w:rFonts w:asciiTheme="minorHAnsi" w:hAnsiTheme="minorHAnsi" w:cstheme="minorHAnsi"/>
          <w:b/>
          <w:bCs/>
        </w:rPr>
        <w:t xml:space="preserve">Data zakończenia udziału w projekcie </w:t>
      </w:r>
      <w:r>
        <w:rPr>
          <w:rFonts w:asciiTheme="minorHAnsi" w:hAnsiTheme="minorHAnsi" w:cstheme="minorHAnsi"/>
        </w:rPr>
        <w:t xml:space="preserve">- </w:t>
      </w:r>
      <w:r w:rsidRPr="00A42DC2">
        <w:rPr>
          <w:rFonts w:asciiTheme="minorHAnsi" w:hAnsiTheme="minorHAnsi" w:cstheme="minorHAnsi"/>
        </w:rPr>
        <w:t>dzień udzielenia ostatniej formy wsparcia.</w:t>
      </w:r>
    </w:p>
    <w:p w14:paraId="4968F533" w14:textId="5E1AE8BD" w:rsidR="008A4354" w:rsidRPr="00356BE2" w:rsidRDefault="00CE3A38" w:rsidP="009262F7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/>
          <w:bCs/>
        </w:rPr>
      </w:pPr>
      <w:r w:rsidRPr="00356BE2">
        <w:rPr>
          <w:rFonts w:asciiTheme="minorHAnsi" w:hAnsiTheme="minorHAnsi" w:cstheme="minorHAnsi"/>
          <w:b/>
          <w:bCs/>
        </w:rPr>
        <w:t xml:space="preserve">§ 3 </w:t>
      </w:r>
      <w:r w:rsidR="001B6375">
        <w:rPr>
          <w:rFonts w:asciiTheme="minorHAnsi" w:hAnsiTheme="minorHAnsi" w:cstheme="minorHAnsi"/>
          <w:b/>
          <w:bCs/>
        </w:rPr>
        <w:t>Zakres i formy wsparcia</w:t>
      </w:r>
    </w:p>
    <w:p w14:paraId="7648DD75" w14:textId="22FBE27C" w:rsidR="007C6FE0" w:rsidRPr="007C6FE0" w:rsidRDefault="007C6FE0" w:rsidP="007C6FE0">
      <w:pPr>
        <w:pStyle w:val="Akapitzlist"/>
        <w:numPr>
          <w:ilvl w:val="1"/>
          <w:numId w:val="64"/>
        </w:numPr>
        <w:tabs>
          <w:tab w:val="clear" w:pos="1506"/>
          <w:tab w:val="num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 xml:space="preserve">Klub Rozwoju Cyfrowego będzie świadczył wsparcie edukacyjne w zakresie: </w:t>
      </w:r>
    </w:p>
    <w:p w14:paraId="7F43D0D6" w14:textId="42738DEC" w:rsidR="007C6FE0" w:rsidRPr="007C6FE0" w:rsidRDefault="007C6FE0" w:rsidP="007C6FE0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lastRenderedPageBreak/>
        <w:t xml:space="preserve">tematy z zakresu e-usług publicznych, m.in.: </w:t>
      </w:r>
    </w:p>
    <w:p w14:paraId="3DE56CF0" w14:textId="77777777" w:rsidR="007C6FE0" w:rsidRPr="007C6FE0" w:rsidRDefault="007C6FE0" w:rsidP="007C6FE0">
      <w:pPr>
        <w:pStyle w:val="Akapitzlist"/>
        <w:numPr>
          <w:ilvl w:val="0"/>
          <w:numId w:val="66"/>
        </w:numPr>
        <w:tabs>
          <w:tab w:val="num" w:pos="1134"/>
        </w:tabs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 xml:space="preserve">korzystanie z portali obywatel.gov.pl, podatki.gov.pl, empatia.mpips.gov.pl, </w:t>
      </w:r>
    </w:p>
    <w:p w14:paraId="4077C438" w14:textId="77777777" w:rsidR="007C6FE0" w:rsidRPr="007C6FE0" w:rsidRDefault="007C6FE0" w:rsidP="007C6FE0">
      <w:pPr>
        <w:pStyle w:val="Akapitzlist"/>
        <w:numPr>
          <w:ilvl w:val="0"/>
          <w:numId w:val="66"/>
        </w:numPr>
        <w:tabs>
          <w:tab w:val="num" w:pos="1134"/>
        </w:tabs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>korzystanie z portalu pacjent.gov.pl, w tym Internetowe Konto Pacjenta;</w:t>
      </w:r>
    </w:p>
    <w:p w14:paraId="04B449A5" w14:textId="5ECD85F8" w:rsidR="007C6FE0" w:rsidRPr="007C6FE0" w:rsidRDefault="007C6FE0" w:rsidP="007C6FE0">
      <w:pPr>
        <w:pStyle w:val="Akapitzlist"/>
        <w:numPr>
          <w:ilvl w:val="0"/>
          <w:numId w:val="66"/>
        </w:numPr>
        <w:tabs>
          <w:tab w:val="num" w:pos="1134"/>
        </w:tabs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>profil zaufany - jak założyć i korzystać.</w:t>
      </w:r>
    </w:p>
    <w:p w14:paraId="33FB087A" w14:textId="0BD2247C" w:rsidR="007C6FE0" w:rsidRPr="007C6FE0" w:rsidRDefault="007C6FE0" w:rsidP="007C6FE0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 xml:space="preserve">tematy, które pozwalają nabyć uczestnikom umiejętności wskazane w poszczególnych obszarach kompetencji cyfrowych </w:t>
      </w:r>
      <w:proofErr w:type="spellStart"/>
      <w:r w:rsidRPr="007C6FE0">
        <w:rPr>
          <w:rFonts w:ascii="Calibri" w:hAnsi="Calibri" w:cs="Calibri"/>
        </w:rPr>
        <w:t>DigComp</w:t>
      </w:r>
      <w:proofErr w:type="spellEnd"/>
      <w:r w:rsidRPr="007C6FE0">
        <w:rPr>
          <w:rFonts w:ascii="Calibri" w:hAnsi="Calibri" w:cs="Calibri"/>
        </w:rPr>
        <w:t xml:space="preserve"> 2.2.</w:t>
      </w:r>
      <w:r w:rsidRPr="007C6FE0">
        <w:rPr>
          <w:rFonts w:ascii="Calibri" w:eastAsiaTheme="minorHAnsi" w:hAnsi="Calibri" w:cs="Calibri"/>
          <w:lang w:eastAsia="en-US"/>
        </w:rPr>
        <w:t xml:space="preserve">: </w:t>
      </w:r>
    </w:p>
    <w:p w14:paraId="3EC97F5F" w14:textId="77777777" w:rsidR="007C6FE0" w:rsidRPr="007C6FE0" w:rsidRDefault="007C6FE0" w:rsidP="007C6FE0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 xml:space="preserve">umiejętność korzystania z informacji i danych; </w:t>
      </w:r>
    </w:p>
    <w:p w14:paraId="470DAF5B" w14:textId="77777777" w:rsidR="007C6FE0" w:rsidRPr="007C6FE0" w:rsidRDefault="007C6FE0" w:rsidP="007C6FE0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>komunikacja i współpraca;</w:t>
      </w:r>
    </w:p>
    <w:p w14:paraId="573BDB52" w14:textId="77777777" w:rsidR="007C6FE0" w:rsidRPr="007C6FE0" w:rsidRDefault="007C6FE0" w:rsidP="007C6FE0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 xml:space="preserve">tworzenie treści cyfrowych; </w:t>
      </w:r>
    </w:p>
    <w:p w14:paraId="26C035B4" w14:textId="77777777" w:rsidR="00D42616" w:rsidRDefault="007C6FE0" w:rsidP="00D42616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 w:rsidRPr="007C6FE0">
        <w:rPr>
          <w:rFonts w:ascii="Calibri" w:eastAsiaTheme="minorHAnsi" w:hAnsi="Calibri" w:cs="Calibri"/>
          <w:lang w:eastAsia="en-US"/>
        </w:rPr>
        <w:t>bezpieczeństwo oraz rozwiązywanie problemów.</w:t>
      </w:r>
    </w:p>
    <w:p w14:paraId="7C6701F7" w14:textId="0D26ED9E" w:rsidR="007C6FE0" w:rsidRPr="00D42616" w:rsidRDefault="007C6FE0" w:rsidP="00D42616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D42616">
        <w:rPr>
          <w:rFonts w:ascii="Calibri" w:eastAsiaTheme="minorHAnsi" w:hAnsi="Calibri" w:cs="Calibri"/>
          <w:lang w:eastAsia="en-US"/>
        </w:rPr>
        <w:t>tematy zgodnie z diagnozą potrzeb mieszkańców</w:t>
      </w:r>
      <w:r w:rsidR="000C6A29">
        <w:rPr>
          <w:rFonts w:ascii="Calibri" w:eastAsiaTheme="minorHAnsi" w:hAnsi="Calibri" w:cs="Calibri"/>
          <w:lang w:eastAsia="en-US"/>
        </w:rPr>
        <w:t>/mieszkanek</w:t>
      </w:r>
      <w:r w:rsidRPr="00D42616">
        <w:rPr>
          <w:rFonts w:ascii="Calibri" w:eastAsiaTheme="minorHAnsi" w:hAnsi="Calibri" w:cs="Calibri"/>
          <w:lang w:eastAsia="en-US"/>
        </w:rPr>
        <w:t xml:space="preserve"> tj.: inne aplikacje np. rezerwacja noclegu, zakup</w:t>
      </w:r>
      <w:r w:rsidR="00D42616" w:rsidRPr="00D42616">
        <w:rPr>
          <w:rFonts w:ascii="Calibri" w:eastAsiaTheme="minorHAnsi" w:hAnsi="Calibri" w:cs="Calibri"/>
          <w:lang w:eastAsia="en-US"/>
        </w:rPr>
        <w:t xml:space="preserve"> </w:t>
      </w:r>
      <w:r w:rsidRPr="00D42616">
        <w:rPr>
          <w:rFonts w:ascii="Calibri" w:eastAsiaTheme="minorHAnsi" w:hAnsi="Calibri" w:cs="Calibri"/>
          <w:lang w:eastAsia="en-US"/>
        </w:rPr>
        <w:t>biletu lotniczego, komunikacja lokalna itp.); podstawy obsługi komputera i Internetu; korzystanie z</w:t>
      </w:r>
      <w:r w:rsidR="00D42616" w:rsidRPr="00D42616">
        <w:rPr>
          <w:rFonts w:ascii="Calibri" w:eastAsiaTheme="minorHAnsi" w:hAnsi="Calibri" w:cs="Calibri"/>
          <w:lang w:eastAsia="en-US"/>
        </w:rPr>
        <w:t xml:space="preserve"> </w:t>
      </w:r>
      <w:r w:rsidRPr="00D42616">
        <w:rPr>
          <w:rFonts w:ascii="Calibri" w:eastAsiaTheme="minorHAnsi" w:hAnsi="Calibri" w:cs="Calibri"/>
          <w:lang w:eastAsia="en-US"/>
        </w:rPr>
        <w:t>bankowości elektronicznej, E-handel (zakupy i sprzedaż w Internecie); korzystanie ze smartfonów i</w:t>
      </w:r>
      <w:r w:rsidR="00D42616" w:rsidRPr="00D42616">
        <w:rPr>
          <w:rFonts w:ascii="Calibri" w:eastAsiaTheme="minorHAnsi" w:hAnsi="Calibri" w:cs="Calibri"/>
          <w:lang w:eastAsia="en-US"/>
        </w:rPr>
        <w:t xml:space="preserve"> </w:t>
      </w:r>
      <w:r w:rsidRPr="00D42616">
        <w:rPr>
          <w:rFonts w:ascii="Calibri" w:eastAsiaTheme="minorHAnsi" w:hAnsi="Calibri" w:cs="Calibri"/>
          <w:lang w:eastAsia="en-US"/>
        </w:rPr>
        <w:t xml:space="preserve">aplikacji mobilnych i komunikatorów </w:t>
      </w:r>
      <w:r w:rsidRPr="00D42616">
        <w:rPr>
          <w:rFonts w:asciiTheme="minorHAnsi" w:eastAsiaTheme="minorHAnsi" w:hAnsiTheme="minorHAnsi" w:cstheme="minorHAnsi"/>
          <w:lang w:eastAsia="en-US"/>
        </w:rPr>
        <w:t>internetowych;</w:t>
      </w:r>
    </w:p>
    <w:p w14:paraId="3F3D2428" w14:textId="3F05E0AB" w:rsidR="00D42616" w:rsidRPr="00C95B3F" w:rsidRDefault="00D42616" w:rsidP="00D42616">
      <w:pPr>
        <w:pStyle w:val="Akapitzlist"/>
        <w:numPr>
          <w:ilvl w:val="1"/>
          <w:numId w:val="64"/>
        </w:numPr>
        <w:tabs>
          <w:tab w:val="clear" w:pos="1506"/>
          <w:tab w:val="num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eastAsiaTheme="minorHAnsi" w:hAnsi="Calibri" w:cs="Calibri"/>
          <w:lang w:eastAsia="en-US"/>
        </w:rPr>
      </w:pPr>
      <w:r w:rsidRPr="00D42616">
        <w:rPr>
          <w:rFonts w:asciiTheme="minorHAnsi" w:eastAsiaTheme="minorHAnsi" w:hAnsiTheme="minorHAnsi" w:cstheme="minorHAnsi"/>
          <w:lang w:eastAsia="en-US"/>
        </w:rPr>
        <w:t xml:space="preserve">W trakcie działalności Klubu Rozwoju Cyfrowego oferta edukacyjna będzie dostosowywana </w:t>
      </w:r>
      <w:r w:rsidRPr="00C95B3F">
        <w:rPr>
          <w:rFonts w:ascii="Calibri" w:eastAsiaTheme="minorHAnsi" w:hAnsi="Calibri" w:cs="Calibri"/>
          <w:lang w:eastAsia="en-US"/>
        </w:rPr>
        <w:t xml:space="preserve">do potrzeb </w:t>
      </w:r>
      <w:r w:rsidR="00686293">
        <w:rPr>
          <w:rFonts w:ascii="Calibri" w:eastAsiaTheme="minorHAnsi" w:hAnsi="Calibri" w:cs="Calibri"/>
          <w:lang w:eastAsia="en-US"/>
        </w:rPr>
        <w:t>uczestników/uczestniczek</w:t>
      </w:r>
      <w:r w:rsidRPr="00C95B3F">
        <w:rPr>
          <w:rFonts w:ascii="Calibri" w:eastAsiaTheme="minorHAnsi" w:hAnsi="Calibri" w:cs="Calibri"/>
          <w:lang w:eastAsia="en-US"/>
        </w:rPr>
        <w:t>.</w:t>
      </w:r>
    </w:p>
    <w:p w14:paraId="1211977A" w14:textId="3B120C1A" w:rsidR="007C6FE0" w:rsidRPr="00202378" w:rsidRDefault="00C95B3F" w:rsidP="00C95B3F">
      <w:pPr>
        <w:pStyle w:val="Akapitzlist"/>
        <w:numPr>
          <w:ilvl w:val="1"/>
          <w:numId w:val="64"/>
        </w:numPr>
        <w:tabs>
          <w:tab w:val="clear" w:pos="1506"/>
        </w:tabs>
        <w:ind w:left="426" w:hanging="426"/>
        <w:jc w:val="both"/>
        <w:outlineLvl w:val="3"/>
        <w:rPr>
          <w:rFonts w:ascii="Calibri" w:hAnsi="Calibri" w:cs="Calibri"/>
        </w:rPr>
      </w:pPr>
      <w:r w:rsidRPr="00202378">
        <w:rPr>
          <w:rFonts w:ascii="Calibri" w:hAnsi="Calibri" w:cs="Calibri"/>
        </w:rPr>
        <w:t>Wsparcie edukacyjne w Klubie Rozwoju Cyfrowego będzie realizowane w formie:</w:t>
      </w:r>
    </w:p>
    <w:p w14:paraId="15039032" w14:textId="4D1DDE4F" w:rsidR="00C95B3F" w:rsidRPr="00202378" w:rsidRDefault="007C6FE0" w:rsidP="00C95B3F">
      <w:pPr>
        <w:pStyle w:val="Akapitzlist"/>
        <w:numPr>
          <w:ilvl w:val="0"/>
          <w:numId w:val="69"/>
        </w:numPr>
        <w:suppressAutoHyphens w:val="0"/>
        <w:autoSpaceDE w:val="0"/>
        <w:autoSpaceDN w:val="0"/>
        <w:adjustRightInd w:val="0"/>
        <w:jc w:val="both"/>
        <w:outlineLvl w:val="3"/>
        <w:rPr>
          <w:rFonts w:asciiTheme="minorHAnsi" w:eastAsiaTheme="minorHAnsi" w:hAnsiTheme="minorHAnsi" w:cstheme="minorHAnsi"/>
          <w:lang w:eastAsia="en-US"/>
        </w:rPr>
      </w:pPr>
      <w:r w:rsidRPr="00202378">
        <w:rPr>
          <w:rFonts w:ascii="Calibri" w:eastAsiaTheme="minorHAnsi" w:hAnsi="Calibri" w:cs="Calibri"/>
          <w:lang w:eastAsia="en-US"/>
        </w:rPr>
        <w:t>grupowe</w:t>
      </w:r>
      <w:r w:rsidR="00C95B3F" w:rsidRPr="00202378">
        <w:rPr>
          <w:rFonts w:ascii="Calibri" w:eastAsiaTheme="minorHAnsi" w:hAnsi="Calibri" w:cs="Calibri"/>
          <w:lang w:eastAsia="en-US"/>
        </w:rPr>
        <w:t>j</w:t>
      </w:r>
      <w:r w:rsidRPr="00202378">
        <w:rPr>
          <w:rFonts w:ascii="Calibri" w:eastAsiaTheme="minorHAnsi" w:hAnsi="Calibri" w:cs="Calibri"/>
          <w:lang w:eastAsia="en-US"/>
        </w:rPr>
        <w:t>: warsztaty</w:t>
      </w:r>
      <w:r w:rsidR="000C38FF" w:rsidRPr="00202378">
        <w:rPr>
          <w:rFonts w:ascii="Calibri" w:eastAsiaTheme="minorHAnsi" w:hAnsi="Calibri" w:cs="Calibri"/>
          <w:lang w:eastAsia="en-US"/>
        </w:rPr>
        <w:t xml:space="preserve"> i</w:t>
      </w:r>
      <w:r w:rsidR="005751E4" w:rsidRPr="00202378">
        <w:rPr>
          <w:rFonts w:ascii="Calibri" w:eastAsiaTheme="minorHAnsi" w:hAnsi="Calibri" w:cs="Calibri"/>
          <w:lang w:eastAsia="en-US"/>
        </w:rPr>
        <w:t xml:space="preserve"> </w:t>
      </w:r>
      <w:r w:rsidRPr="00202378">
        <w:rPr>
          <w:rFonts w:ascii="Calibri" w:eastAsiaTheme="minorHAnsi" w:hAnsi="Calibri" w:cs="Calibri"/>
          <w:lang w:eastAsia="en-US"/>
        </w:rPr>
        <w:t xml:space="preserve">spotkania </w:t>
      </w:r>
      <w:r w:rsidR="000C38FF" w:rsidRPr="00202378">
        <w:rPr>
          <w:rFonts w:ascii="Calibri" w:eastAsiaTheme="minorHAnsi" w:hAnsi="Calibri" w:cs="Calibri"/>
          <w:lang w:eastAsia="en-US"/>
        </w:rPr>
        <w:t>oraz</w:t>
      </w:r>
      <w:r w:rsidR="005751E4" w:rsidRPr="00202378">
        <w:rPr>
          <w:rFonts w:ascii="Calibri" w:eastAsiaTheme="minorHAnsi" w:hAnsi="Calibri" w:cs="Calibri"/>
          <w:lang w:eastAsia="en-US"/>
        </w:rPr>
        <w:t xml:space="preserve"> szkoleni</w:t>
      </w:r>
      <w:r w:rsidR="000C38FF" w:rsidRPr="00202378">
        <w:rPr>
          <w:rFonts w:ascii="Calibri" w:eastAsiaTheme="minorHAnsi" w:hAnsi="Calibri" w:cs="Calibri"/>
          <w:lang w:eastAsia="en-US"/>
        </w:rPr>
        <w:t>a</w:t>
      </w:r>
      <w:r w:rsidR="005751E4" w:rsidRPr="00202378">
        <w:rPr>
          <w:rFonts w:ascii="Calibri" w:eastAsiaTheme="minorHAnsi" w:hAnsi="Calibri" w:cs="Calibri"/>
          <w:lang w:eastAsia="en-US"/>
        </w:rPr>
        <w:t xml:space="preserve"> </w:t>
      </w:r>
      <w:r w:rsidRPr="00202378">
        <w:rPr>
          <w:rFonts w:ascii="Calibri" w:eastAsiaTheme="minorHAnsi" w:hAnsi="Calibri" w:cs="Calibri"/>
          <w:lang w:eastAsia="en-US"/>
        </w:rPr>
        <w:t>– śr</w:t>
      </w:r>
      <w:r w:rsidR="00C95B3F" w:rsidRPr="00202378">
        <w:rPr>
          <w:rFonts w:ascii="Calibri" w:eastAsiaTheme="minorHAnsi" w:hAnsi="Calibri" w:cs="Calibri"/>
          <w:lang w:eastAsia="en-US"/>
        </w:rPr>
        <w:t>ednio</w:t>
      </w:r>
      <w:r w:rsidRPr="00202378">
        <w:rPr>
          <w:rFonts w:ascii="Calibri" w:eastAsiaTheme="minorHAnsi" w:hAnsi="Calibri" w:cs="Calibri"/>
          <w:lang w:eastAsia="en-US"/>
        </w:rPr>
        <w:t xml:space="preserve"> po 2 w każdym miesiącu, realizowane w gr</w:t>
      </w:r>
      <w:r w:rsidR="00C95B3F" w:rsidRPr="00202378">
        <w:rPr>
          <w:rFonts w:ascii="Calibri" w:eastAsiaTheme="minorHAnsi" w:hAnsi="Calibri" w:cs="Calibri"/>
          <w:lang w:eastAsia="en-US"/>
        </w:rPr>
        <w:t>upach</w:t>
      </w:r>
      <w:r w:rsidRPr="00202378">
        <w:rPr>
          <w:rFonts w:ascii="Calibri" w:eastAsiaTheme="minorHAnsi" w:hAnsi="Calibri" w:cs="Calibri"/>
          <w:lang w:eastAsia="en-US"/>
        </w:rPr>
        <w:t xml:space="preserve"> od 3 do </w:t>
      </w:r>
      <w:r w:rsidR="006E7A54" w:rsidRPr="00202378">
        <w:rPr>
          <w:rFonts w:ascii="Calibri" w:eastAsiaTheme="minorHAnsi" w:hAnsi="Calibri" w:cs="Calibri"/>
          <w:lang w:eastAsia="en-US"/>
        </w:rPr>
        <w:t>9</w:t>
      </w:r>
      <w:r w:rsidRPr="00202378">
        <w:rPr>
          <w:rFonts w:ascii="Calibri" w:eastAsiaTheme="minorHAnsi" w:hAnsi="Calibri" w:cs="Calibri"/>
          <w:lang w:eastAsia="en-US"/>
        </w:rPr>
        <w:t xml:space="preserve"> osób</w:t>
      </w:r>
      <w:r w:rsidR="00C95B3F" w:rsidRPr="00202378">
        <w:rPr>
          <w:rFonts w:ascii="Calibri" w:eastAsiaTheme="minorHAnsi" w:hAnsi="Calibri" w:cs="Calibri"/>
          <w:lang w:eastAsia="en-US"/>
        </w:rPr>
        <w:t xml:space="preserve"> </w:t>
      </w:r>
      <w:r w:rsidRPr="00202378">
        <w:rPr>
          <w:rFonts w:ascii="Calibri" w:eastAsiaTheme="minorHAnsi" w:hAnsi="Calibri" w:cs="Calibri"/>
          <w:lang w:eastAsia="en-US"/>
        </w:rPr>
        <w:t>zgod</w:t>
      </w:r>
      <w:r w:rsidR="00C95B3F" w:rsidRPr="00202378">
        <w:rPr>
          <w:rFonts w:ascii="Calibri" w:eastAsiaTheme="minorHAnsi" w:hAnsi="Calibri" w:cs="Calibri"/>
          <w:lang w:eastAsia="en-US"/>
        </w:rPr>
        <w:t xml:space="preserve">nie </w:t>
      </w:r>
      <w:r w:rsidRPr="00202378">
        <w:rPr>
          <w:rFonts w:ascii="Calibri" w:eastAsiaTheme="minorHAnsi" w:hAnsi="Calibri" w:cs="Calibri"/>
          <w:lang w:eastAsia="en-US"/>
        </w:rPr>
        <w:t>z Ramami</w:t>
      </w:r>
      <w:r w:rsidR="00C95B3F" w:rsidRPr="00202378">
        <w:rPr>
          <w:rFonts w:ascii="Calibri" w:eastAsiaTheme="minorHAnsi" w:hAnsi="Calibri" w:cs="Calibri"/>
          <w:lang w:eastAsia="en-US"/>
        </w:rPr>
        <w:t xml:space="preserve"> funkcjonowania Klubów Rozwoju </w:t>
      </w:r>
      <w:r w:rsidR="00C95B3F" w:rsidRPr="00202378">
        <w:rPr>
          <w:rFonts w:asciiTheme="minorHAnsi" w:eastAsiaTheme="minorHAnsi" w:hAnsiTheme="minorHAnsi" w:cstheme="minorHAnsi"/>
          <w:lang w:eastAsia="en-US"/>
        </w:rPr>
        <w:t>Cyfrowego w Polsce</w:t>
      </w:r>
      <w:r w:rsidRPr="00202378">
        <w:rPr>
          <w:rFonts w:asciiTheme="minorHAnsi" w:eastAsiaTheme="minorHAnsi" w:hAnsiTheme="minorHAnsi" w:cstheme="minorHAnsi"/>
          <w:lang w:eastAsia="en-US"/>
        </w:rPr>
        <w:t xml:space="preserve">; </w:t>
      </w:r>
    </w:p>
    <w:p w14:paraId="78776883" w14:textId="77777777" w:rsidR="00C95B3F" w:rsidRPr="00CA686F" w:rsidRDefault="007C6FE0" w:rsidP="00F81273">
      <w:pPr>
        <w:pStyle w:val="Akapitzlist"/>
        <w:numPr>
          <w:ilvl w:val="0"/>
          <w:numId w:val="69"/>
        </w:numPr>
        <w:suppressAutoHyphens w:val="0"/>
        <w:autoSpaceDE w:val="0"/>
        <w:autoSpaceDN w:val="0"/>
        <w:adjustRightInd w:val="0"/>
        <w:jc w:val="both"/>
        <w:outlineLvl w:val="3"/>
        <w:rPr>
          <w:rFonts w:asciiTheme="minorHAnsi" w:eastAsiaTheme="minorHAnsi" w:hAnsiTheme="minorHAnsi" w:cstheme="minorHAnsi"/>
          <w:lang w:eastAsia="en-US"/>
        </w:rPr>
      </w:pPr>
      <w:r w:rsidRPr="00CA686F">
        <w:rPr>
          <w:rFonts w:asciiTheme="minorHAnsi" w:eastAsiaTheme="minorHAnsi" w:hAnsiTheme="minorHAnsi" w:cstheme="minorHAnsi"/>
          <w:lang w:eastAsia="en-US"/>
        </w:rPr>
        <w:t xml:space="preserve">wsparcie indywidualne w formie doradztwa i konsultacji </w:t>
      </w:r>
      <w:r w:rsidR="00C95B3F" w:rsidRPr="00CA686F">
        <w:rPr>
          <w:rFonts w:asciiTheme="minorHAnsi" w:eastAsiaTheme="minorHAnsi" w:hAnsiTheme="minorHAnsi" w:cstheme="minorHAnsi"/>
          <w:lang w:eastAsia="en-US"/>
        </w:rPr>
        <w:t xml:space="preserve">realizowane </w:t>
      </w:r>
      <w:r w:rsidRPr="00CA686F">
        <w:rPr>
          <w:rFonts w:asciiTheme="minorHAnsi" w:eastAsiaTheme="minorHAnsi" w:hAnsiTheme="minorHAnsi" w:cstheme="minorHAnsi"/>
          <w:lang w:eastAsia="en-US"/>
        </w:rPr>
        <w:t>na bieżąco, zgodnie z indywidualnymi</w:t>
      </w:r>
      <w:r w:rsidR="00C95B3F" w:rsidRPr="00CA686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A686F">
        <w:rPr>
          <w:rFonts w:asciiTheme="minorHAnsi" w:eastAsiaTheme="minorHAnsi" w:hAnsiTheme="minorHAnsi" w:cstheme="minorHAnsi"/>
          <w:lang w:eastAsia="en-US"/>
        </w:rPr>
        <w:t xml:space="preserve">potrzebami Klientów KRC. </w:t>
      </w:r>
    </w:p>
    <w:p w14:paraId="3B75C3B4" w14:textId="0262DC9F" w:rsidR="00CA686F" w:rsidRPr="00CA686F" w:rsidRDefault="00CA686F" w:rsidP="00CA686F">
      <w:pPr>
        <w:pStyle w:val="Akapitzlist"/>
        <w:numPr>
          <w:ilvl w:val="1"/>
          <w:numId w:val="64"/>
        </w:numPr>
        <w:tabs>
          <w:tab w:val="clear" w:pos="1506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outlineLvl w:val="3"/>
        <w:rPr>
          <w:rFonts w:asciiTheme="minorHAnsi" w:eastAsiaTheme="minorHAnsi" w:hAnsiTheme="minorHAnsi" w:cstheme="minorHAnsi"/>
          <w:lang w:eastAsia="en-US"/>
        </w:rPr>
      </w:pPr>
      <w:r w:rsidRPr="00CA686F">
        <w:rPr>
          <w:rFonts w:asciiTheme="minorHAnsi" w:eastAsiaTheme="minorHAnsi" w:hAnsiTheme="minorHAnsi" w:cstheme="minorHAnsi"/>
          <w:lang w:eastAsia="en-US"/>
        </w:rPr>
        <w:t>Wsparcie edukacyjne w Klubie Rozwoju Cyfrowego będzie świadczone przez edukatorów</w:t>
      </w:r>
      <w:r w:rsidR="00AB62EF">
        <w:rPr>
          <w:rFonts w:asciiTheme="minorHAnsi" w:eastAsiaTheme="minorHAnsi" w:hAnsiTheme="minorHAnsi" w:cstheme="minorHAnsi"/>
          <w:lang w:eastAsia="en-US"/>
        </w:rPr>
        <w:t>/</w:t>
      </w:r>
      <w:proofErr w:type="spellStart"/>
      <w:r w:rsidR="00AB62EF">
        <w:rPr>
          <w:rFonts w:asciiTheme="minorHAnsi" w:eastAsiaTheme="minorHAnsi" w:hAnsiTheme="minorHAnsi" w:cstheme="minorHAnsi"/>
          <w:lang w:eastAsia="en-US"/>
        </w:rPr>
        <w:t>edukatorki</w:t>
      </w:r>
      <w:proofErr w:type="spellEnd"/>
      <w:r w:rsidRPr="00CA686F">
        <w:rPr>
          <w:rFonts w:asciiTheme="minorHAnsi" w:eastAsiaTheme="minorHAnsi" w:hAnsiTheme="minorHAnsi" w:cstheme="minorHAnsi"/>
          <w:lang w:eastAsia="en-US"/>
        </w:rPr>
        <w:t>.</w:t>
      </w:r>
    </w:p>
    <w:p w14:paraId="1B9C32E9" w14:textId="7E55021C" w:rsidR="00CA686F" w:rsidRPr="00CA686F" w:rsidRDefault="00CA686F" w:rsidP="00CA686F">
      <w:pPr>
        <w:pStyle w:val="Akapitzlist"/>
        <w:numPr>
          <w:ilvl w:val="1"/>
          <w:numId w:val="64"/>
        </w:numPr>
        <w:tabs>
          <w:tab w:val="clear" w:pos="1506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outlineLvl w:val="3"/>
        <w:rPr>
          <w:rFonts w:asciiTheme="minorHAnsi" w:eastAsiaTheme="minorHAnsi" w:hAnsiTheme="minorHAnsi" w:cstheme="minorHAnsi"/>
          <w:lang w:eastAsia="en-US"/>
        </w:rPr>
      </w:pPr>
      <w:r w:rsidRPr="00CA686F">
        <w:rPr>
          <w:rFonts w:asciiTheme="minorHAnsi" w:hAnsiTheme="minorHAnsi" w:cstheme="minorHAnsi"/>
          <w:bCs/>
          <w:color w:val="000000"/>
        </w:rPr>
        <w:t>Klub Rozwoju Cyfrowego będzie funkcjonował średnio 40 godzin tygodniowo. W ramach tego czasu będzie zabezpieczona możliwość niezapowiedzianych</w:t>
      </w:r>
      <w:r w:rsidRPr="00CA686F">
        <w:rPr>
          <w:rFonts w:asciiTheme="minorHAnsi" w:hAnsiTheme="minorHAnsi" w:cstheme="minorHAnsi"/>
          <w:b/>
          <w:color w:val="000000"/>
        </w:rPr>
        <w:t xml:space="preserve"> </w:t>
      </w:r>
      <w:r w:rsidRPr="00CA686F">
        <w:rPr>
          <w:rFonts w:asciiTheme="minorHAnsi" w:hAnsiTheme="minorHAnsi" w:cstheme="minorHAnsi"/>
          <w:highlight w:val="white"/>
        </w:rPr>
        <w:t>konsultacji i porad, odpowiadających na bieżące potrzeby klientów KRC.</w:t>
      </w:r>
    </w:p>
    <w:p w14:paraId="0E98FEDF" w14:textId="68915D40" w:rsidR="00CA686F" w:rsidRDefault="00CA686F" w:rsidP="00CA686F">
      <w:pPr>
        <w:pStyle w:val="Akapitzlist"/>
        <w:numPr>
          <w:ilvl w:val="1"/>
          <w:numId w:val="64"/>
        </w:numPr>
        <w:tabs>
          <w:tab w:val="clear" w:pos="1506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outlineLvl w:val="3"/>
        <w:rPr>
          <w:rFonts w:asciiTheme="minorHAnsi" w:eastAsiaTheme="minorHAnsi" w:hAnsiTheme="minorHAnsi" w:cstheme="minorHAnsi"/>
          <w:lang w:eastAsia="en-US"/>
        </w:rPr>
      </w:pPr>
      <w:r w:rsidRPr="00CA686F">
        <w:rPr>
          <w:rFonts w:asciiTheme="minorHAnsi" w:eastAsiaTheme="minorHAnsi" w:hAnsiTheme="minorHAnsi" w:cstheme="minorHAnsi"/>
          <w:lang w:eastAsia="en-US"/>
        </w:rPr>
        <w:t>Wsparcie zarówno grupowe, jak i indywidualne może być realizowane w siedzibie KRC oraz w ramach tzw. wsparcia mobilnego (w innych niż KRC lokalizacjach).</w:t>
      </w:r>
    </w:p>
    <w:p w14:paraId="6A14738E" w14:textId="6B197D68" w:rsidR="00C6336F" w:rsidRPr="00CA686F" w:rsidRDefault="00C6336F" w:rsidP="00CA686F">
      <w:pPr>
        <w:pStyle w:val="Akapitzlist"/>
        <w:numPr>
          <w:ilvl w:val="1"/>
          <w:numId w:val="64"/>
        </w:numPr>
        <w:tabs>
          <w:tab w:val="clear" w:pos="1506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outlineLvl w:val="3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Uczestnik projektu może wziąć udział w </w:t>
      </w:r>
      <w:r w:rsidR="006D62A8" w:rsidRPr="00A42DC2">
        <w:rPr>
          <w:rFonts w:asciiTheme="minorHAnsi" w:hAnsiTheme="minorHAnsi" w:cstheme="minorHAnsi"/>
        </w:rPr>
        <w:t>formach wsparcia w ilości adekwatn</w:t>
      </w:r>
      <w:r w:rsidR="006D62A8">
        <w:rPr>
          <w:rFonts w:asciiTheme="minorHAnsi" w:hAnsiTheme="minorHAnsi" w:cstheme="minorHAnsi"/>
        </w:rPr>
        <w:t>ej</w:t>
      </w:r>
      <w:r w:rsidR="006D62A8" w:rsidRPr="00A42DC2">
        <w:rPr>
          <w:rFonts w:asciiTheme="minorHAnsi" w:hAnsiTheme="minorHAnsi" w:cstheme="minorHAnsi"/>
        </w:rPr>
        <w:t xml:space="preserve"> do swoich potrzeb</w:t>
      </w:r>
      <w:r w:rsidR="006D62A8">
        <w:rPr>
          <w:rFonts w:asciiTheme="minorHAnsi" w:hAnsiTheme="minorHAnsi" w:cstheme="minorHAnsi"/>
        </w:rPr>
        <w:t>.</w:t>
      </w:r>
    </w:p>
    <w:p w14:paraId="0B141A20" w14:textId="77777777" w:rsidR="008A4354" w:rsidRPr="00356BE2" w:rsidRDefault="00CE3A38">
      <w:pPr>
        <w:spacing w:beforeAutospacing="1" w:afterAutospacing="1"/>
        <w:jc w:val="center"/>
        <w:outlineLvl w:val="3"/>
        <w:rPr>
          <w:rFonts w:asciiTheme="minorHAnsi" w:hAnsiTheme="minorHAnsi" w:cstheme="minorHAnsi"/>
          <w:b/>
          <w:bCs/>
        </w:rPr>
      </w:pPr>
      <w:r w:rsidRPr="00356BE2">
        <w:rPr>
          <w:rFonts w:asciiTheme="minorHAnsi" w:hAnsiTheme="minorHAnsi" w:cstheme="minorHAnsi"/>
          <w:b/>
          <w:bCs/>
        </w:rPr>
        <w:t>§ 4 Kryteria uczestnictwa</w:t>
      </w:r>
    </w:p>
    <w:p w14:paraId="1D3AE783" w14:textId="16A3D0E1" w:rsidR="008A4354" w:rsidRPr="00BC7350" w:rsidRDefault="00CE3A38">
      <w:pPr>
        <w:numPr>
          <w:ilvl w:val="0"/>
          <w:numId w:val="3"/>
        </w:numPr>
        <w:spacing w:beforeAutospacing="1" w:afterAutospacing="1"/>
        <w:rPr>
          <w:rFonts w:asciiTheme="minorHAnsi" w:hAnsiTheme="minorHAnsi" w:cstheme="minorHAnsi"/>
        </w:rPr>
      </w:pPr>
      <w:r w:rsidRPr="00356BE2">
        <w:rPr>
          <w:rFonts w:asciiTheme="minorHAnsi" w:hAnsiTheme="minorHAnsi" w:cstheme="minorHAnsi"/>
          <w:iCs/>
        </w:rPr>
        <w:t xml:space="preserve">Do </w:t>
      </w:r>
      <w:r w:rsidRPr="00BC7350">
        <w:rPr>
          <w:rFonts w:asciiTheme="minorHAnsi" w:hAnsiTheme="minorHAnsi" w:cstheme="minorHAnsi"/>
          <w:iCs/>
        </w:rPr>
        <w:t>projektu zostaną zakwalifikowane osoby</w:t>
      </w:r>
      <w:r w:rsidR="0021352C" w:rsidRPr="00BC7350">
        <w:rPr>
          <w:rFonts w:asciiTheme="minorHAnsi" w:hAnsiTheme="minorHAnsi" w:cstheme="minorHAnsi"/>
          <w:iCs/>
        </w:rPr>
        <w:t>,</w:t>
      </w:r>
      <w:r w:rsidRPr="00BC7350">
        <w:rPr>
          <w:rFonts w:asciiTheme="minorHAnsi" w:hAnsiTheme="minorHAnsi" w:cstheme="minorHAnsi"/>
          <w:iCs/>
        </w:rPr>
        <w:t xml:space="preserve"> spełniające poniższe kryteria rekrutacji</w:t>
      </w:r>
      <w:r w:rsidR="0021352C" w:rsidRPr="00BC7350">
        <w:rPr>
          <w:rFonts w:asciiTheme="minorHAnsi" w:hAnsiTheme="minorHAnsi" w:cstheme="minorHAnsi"/>
          <w:iCs/>
        </w:rPr>
        <w:t xml:space="preserve">, </w:t>
      </w:r>
      <w:r w:rsidR="0021352C" w:rsidRPr="00BC7350">
        <w:rPr>
          <w:rFonts w:ascii="Calibri" w:hAnsi="Calibri" w:cs="Calibri"/>
        </w:rPr>
        <w:t>co zostanie potwierdzone oświadczeniem:</w:t>
      </w:r>
    </w:p>
    <w:p w14:paraId="77D054AB" w14:textId="1F028937" w:rsidR="008A4354" w:rsidRPr="00BC7350" w:rsidRDefault="00CE3A38" w:rsidP="0021352C">
      <w:pPr>
        <w:pStyle w:val="Akapitzlist"/>
        <w:numPr>
          <w:ilvl w:val="0"/>
          <w:numId w:val="30"/>
        </w:numPr>
        <w:spacing w:beforeAutospacing="1"/>
        <w:rPr>
          <w:rFonts w:asciiTheme="minorHAnsi" w:hAnsiTheme="minorHAnsi" w:cstheme="minorHAnsi"/>
        </w:rPr>
      </w:pPr>
      <w:r w:rsidRPr="00BC7350">
        <w:rPr>
          <w:rFonts w:asciiTheme="minorHAnsi" w:eastAsiaTheme="minorHAnsi" w:hAnsiTheme="minorHAnsi" w:cstheme="minorHAnsi"/>
          <w:lang w:eastAsia="en-US"/>
        </w:rPr>
        <w:t>Osoba dorosła (tj. osoba, która ukończyła 18 r. życia)</w:t>
      </w:r>
    </w:p>
    <w:p w14:paraId="74BD24AD" w14:textId="671409AE" w:rsidR="00725C78" w:rsidRPr="00BC7350" w:rsidRDefault="00725C78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725C78">
        <w:rPr>
          <w:rFonts w:asciiTheme="minorHAnsi" w:hAnsiTheme="minorHAnsi" w:cstheme="minorHAnsi"/>
        </w:rPr>
        <w:t>Miejsce zamieszkania, zgodnie z Kodeksem Cywilnym lub miejsce pracy: Gmina Wierzchosławice, pow. tarnowski; woj. Małopolskie;</w:t>
      </w:r>
    </w:p>
    <w:p w14:paraId="4B634DF6" w14:textId="6D200E92" w:rsidR="00CF3D0E" w:rsidRPr="00CF3D0E" w:rsidRDefault="00CF3D0E" w:rsidP="00CF3D0E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CF3D0E">
        <w:rPr>
          <w:rFonts w:asciiTheme="minorHAnsi" w:hAnsiTheme="minorHAnsi" w:cstheme="minorHAnsi"/>
        </w:rPr>
        <w:t xml:space="preserve">W przypadku </w:t>
      </w:r>
      <w:r>
        <w:rPr>
          <w:rFonts w:asciiTheme="minorHAnsi" w:hAnsiTheme="minorHAnsi" w:cstheme="minorHAnsi"/>
        </w:rPr>
        <w:t xml:space="preserve">zgłoszenia się </w:t>
      </w:r>
      <w:r w:rsidRPr="00CF3D0E">
        <w:rPr>
          <w:rFonts w:asciiTheme="minorHAnsi" w:hAnsiTheme="minorHAnsi" w:cstheme="minorHAnsi"/>
        </w:rPr>
        <w:t>większej liczby chętnych niż miejsc w projekcie będą premiowane osoby w niekorzystnej sytuacji zgodnie z Kryteriami preferencji (na podst</w:t>
      </w:r>
      <w:r>
        <w:rPr>
          <w:rFonts w:asciiTheme="minorHAnsi" w:hAnsiTheme="minorHAnsi" w:cstheme="minorHAnsi"/>
        </w:rPr>
        <w:t>awie</w:t>
      </w:r>
      <w:r w:rsidRPr="00CF3D0E">
        <w:rPr>
          <w:rFonts w:asciiTheme="minorHAnsi" w:hAnsiTheme="minorHAnsi" w:cstheme="minorHAnsi"/>
        </w:rPr>
        <w:t xml:space="preserve"> oświadczeń):</w:t>
      </w:r>
    </w:p>
    <w:p w14:paraId="337AC719" w14:textId="77777777" w:rsidR="00CF3D0E" w:rsidRDefault="00CF3D0E" w:rsidP="00CF3D0E">
      <w:pPr>
        <w:pStyle w:val="Akapitzlist"/>
        <w:numPr>
          <w:ilvl w:val="0"/>
          <w:numId w:val="104"/>
        </w:numPr>
        <w:tabs>
          <w:tab w:val="left" w:pos="993"/>
        </w:tabs>
        <w:ind w:hanging="11"/>
        <w:rPr>
          <w:rFonts w:asciiTheme="minorHAnsi" w:hAnsiTheme="minorHAnsi" w:cstheme="minorHAnsi"/>
        </w:rPr>
      </w:pPr>
      <w:r w:rsidRPr="00CF3D0E">
        <w:rPr>
          <w:rFonts w:asciiTheme="minorHAnsi" w:hAnsiTheme="minorHAnsi" w:cstheme="minorHAnsi"/>
        </w:rPr>
        <w:t>Kobieta + 2 pkt</w:t>
      </w:r>
    </w:p>
    <w:p w14:paraId="39014DE4" w14:textId="77777777" w:rsidR="00CF3D0E" w:rsidRDefault="00CF3D0E" w:rsidP="00CF3D0E">
      <w:pPr>
        <w:pStyle w:val="Akapitzlist"/>
        <w:numPr>
          <w:ilvl w:val="0"/>
          <w:numId w:val="104"/>
        </w:numPr>
        <w:tabs>
          <w:tab w:val="left" w:pos="993"/>
        </w:tabs>
        <w:ind w:hanging="11"/>
        <w:rPr>
          <w:rFonts w:asciiTheme="minorHAnsi" w:hAnsiTheme="minorHAnsi" w:cstheme="minorHAnsi"/>
        </w:rPr>
      </w:pPr>
      <w:r w:rsidRPr="00CF3D0E">
        <w:rPr>
          <w:rFonts w:asciiTheme="minorHAnsi" w:hAnsiTheme="minorHAnsi" w:cstheme="minorHAnsi"/>
        </w:rPr>
        <w:t>Os</w:t>
      </w:r>
      <w:r>
        <w:rPr>
          <w:rFonts w:asciiTheme="minorHAnsi" w:hAnsiTheme="minorHAnsi" w:cstheme="minorHAnsi"/>
        </w:rPr>
        <w:t>oba</w:t>
      </w:r>
      <w:r w:rsidRPr="00CF3D0E">
        <w:rPr>
          <w:rFonts w:asciiTheme="minorHAnsi" w:hAnsiTheme="minorHAnsi" w:cstheme="minorHAnsi"/>
        </w:rPr>
        <w:t xml:space="preserve"> z niepełnosprawnością</w:t>
      </w:r>
      <w:r>
        <w:rPr>
          <w:rFonts w:asciiTheme="minorHAnsi" w:hAnsiTheme="minorHAnsi" w:cstheme="minorHAnsi"/>
        </w:rPr>
        <w:t xml:space="preserve"> </w:t>
      </w:r>
      <w:r w:rsidRPr="00CF3D0E">
        <w:rPr>
          <w:rFonts w:asciiTheme="minorHAnsi" w:hAnsiTheme="minorHAnsi" w:cstheme="minorHAnsi"/>
        </w:rPr>
        <w:t>+ 2 pkt</w:t>
      </w:r>
    </w:p>
    <w:p w14:paraId="4AEA4644" w14:textId="77777777" w:rsidR="00CF3D0E" w:rsidRDefault="00CF3D0E" w:rsidP="00CF3D0E">
      <w:pPr>
        <w:pStyle w:val="Akapitzlist"/>
        <w:numPr>
          <w:ilvl w:val="0"/>
          <w:numId w:val="104"/>
        </w:numPr>
        <w:tabs>
          <w:tab w:val="left" w:pos="993"/>
        </w:tabs>
        <w:ind w:hanging="11"/>
        <w:rPr>
          <w:rFonts w:asciiTheme="minorHAnsi" w:hAnsiTheme="minorHAnsi" w:cstheme="minorHAnsi"/>
        </w:rPr>
      </w:pPr>
      <w:r w:rsidRPr="00CF3D0E">
        <w:rPr>
          <w:rFonts w:asciiTheme="minorHAnsi" w:hAnsiTheme="minorHAnsi" w:cstheme="minorHAnsi"/>
        </w:rPr>
        <w:t>Wiek: powyżej 60 lat +2 pkt</w:t>
      </w:r>
    </w:p>
    <w:p w14:paraId="2C4C03D0" w14:textId="77777777" w:rsidR="00CF3D0E" w:rsidRDefault="00CF3D0E" w:rsidP="00CF3D0E">
      <w:pPr>
        <w:pStyle w:val="Akapitzlist"/>
        <w:numPr>
          <w:ilvl w:val="0"/>
          <w:numId w:val="104"/>
        </w:numPr>
        <w:tabs>
          <w:tab w:val="left" w:pos="993"/>
        </w:tabs>
        <w:ind w:hanging="11"/>
        <w:rPr>
          <w:rFonts w:asciiTheme="minorHAnsi" w:hAnsiTheme="minorHAnsi" w:cstheme="minorHAnsi"/>
        </w:rPr>
      </w:pPr>
      <w:r w:rsidRPr="00CF3D0E">
        <w:rPr>
          <w:rFonts w:asciiTheme="minorHAnsi" w:hAnsiTheme="minorHAnsi" w:cstheme="minorHAnsi"/>
        </w:rPr>
        <w:t>Os</w:t>
      </w:r>
      <w:r>
        <w:rPr>
          <w:rFonts w:asciiTheme="minorHAnsi" w:hAnsiTheme="minorHAnsi" w:cstheme="minorHAnsi"/>
        </w:rPr>
        <w:t>oba</w:t>
      </w:r>
      <w:r w:rsidRPr="00CF3D0E">
        <w:rPr>
          <w:rFonts w:asciiTheme="minorHAnsi" w:hAnsiTheme="minorHAnsi" w:cstheme="minorHAnsi"/>
        </w:rPr>
        <w:t xml:space="preserve"> nieaktywna zawodowo +2 pkt</w:t>
      </w:r>
    </w:p>
    <w:p w14:paraId="54EC68C0" w14:textId="2430305D" w:rsidR="00CF3D0E" w:rsidRPr="00CF3D0E" w:rsidRDefault="00CF3D0E" w:rsidP="00CF3D0E">
      <w:pPr>
        <w:pStyle w:val="Akapitzlist"/>
        <w:numPr>
          <w:ilvl w:val="0"/>
          <w:numId w:val="104"/>
        </w:numPr>
        <w:tabs>
          <w:tab w:val="left" w:pos="993"/>
        </w:tabs>
        <w:ind w:hanging="11"/>
        <w:rPr>
          <w:rFonts w:asciiTheme="minorHAnsi" w:hAnsiTheme="minorHAnsi" w:cstheme="minorHAnsi"/>
        </w:rPr>
      </w:pPr>
      <w:r w:rsidRPr="00CF3D0E">
        <w:rPr>
          <w:rFonts w:asciiTheme="minorHAnsi" w:hAnsiTheme="minorHAnsi" w:cstheme="minorHAnsi"/>
        </w:rPr>
        <w:lastRenderedPageBreak/>
        <w:t>Os</w:t>
      </w:r>
      <w:r>
        <w:rPr>
          <w:rFonts w:asciiTheme="minorHAnsi" w:hAnsiTheme="minorHAnsi" w:cstheme="minorHAnsi"/>
        </w:rPr>
        <w:t xml:space="preserve">oba - </w:t>
      </w:r>
      <w:r w:rsidRPr="00CF3D0E">
        <w:rPr>
          <w:rFonts w:asciiTheme="minorHAnsi" w:hAnsiTheme="minorHAnsi" w:cstheme="minorHAnsi"/>
        </w:rPr>
        <w:t xml:space="preserve"> członek NGO +2</w:t>
      </w:r>
      <w:r>
        <w:rPr>
          <w:rFonts w:asciiTheme="minorHAnsi" w:hAnsiTheme="minorHAnsi" w:cstheme="minorHAnsi"/>
        </w:rPr>
        <w:t xml:space="preserve"> pkt.</w:t>
      </w:r>
    </w:p>
    <w:p w14:paraId="1CFE5191" w14:textId="6C6EEECC" w:rsidR="00531890" w:rsidRDefault="0021352C" w:rsidP="00531890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4303B">
        <w:rPr>
          <w:rFonts w:asciiTheme="minorHAnsi" w:hAnsiTheme="minorHAnsi" w:cstheme="minorHAnsi"/>
        </w:rPr>
        <w:t xml:space="preserve">Projekt zakłada udział </w:t>
      </w:r>
      <w:r w:rsidR="00A5522B" w:rsidRPr="0094303B">
        <w:rPr>
          <w:rFonts w:asciiTheme="minorHAnsi" w:hAnsiTheme="minorHAnsi" w:cstheme="minorHAnsi"/>
        </w:rPr>
        <w:t xml:space="preserve">min. 168 osób dorosłych (w wieku co najmniej 18 lat) </w:t>
      </w:r>
      <w:r w:rsidR="00A5522B" w:rsidRPr="007939B3">
        <w:rPr>
          <w:rFonts w:asciiTheme="minorHAnsi" w:hAnsiTheme="minorHAnsi" w:cstheme="minorHAnsi"/>
        </w:rPr>
        <w:t>mieszkających</w:t>
      </w:r>
      <w:r w:rsidR="004B5412" w:rsidRPr="007939B3">
        <w:rPr>
          <w:rFonts w:asciiTheme="minorHAnsi" w:hAnsiTheme="minorHAnsi" w:cstheme="minorHAnsi"/>
        </w:rPr>
        <w:t xml:space="preserve"> lub pracujących</w:t>
      </w:r>
      <w:r w:rsidR="00A5522B" w:rsidRPr="007939B3">
        <w:rPr>
          <w:rFonts w:asciiTheme="minorHAnsi" w:hAnsiTheme="minorHAnsi" w:cstheme="minorHAnsi"/>
        </w:rPr>
        <w:t xml:space="preserve"> na</w:t>
      </w:r>
      <w:r w:rsidR="00A5522B" w:rsidRPr="0094303B">
        <w:rPr>
          <w:rFonts w:asciiTheme="minorHAnsi" w:hAnsiTheme="minorHAnsi" w:cstheme="minorHAnsi"/>
        </w:rPr>
        <w:t xml:space="preserve"> terenie Gminy Wierzchosławice.</w:t>
      </w:r>
    </w:p>
    <w:p w14:paraId="5000B83E" w14:textId="55DAB4C9" w:rsidR="00531890" w:rsidRPr="00531890" w:rsidRDefault="00531890" w:rsidP="00531890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31890">
        <w:rPr>
          <w:rFonts w:asciiTheme="minorHAnsi" w:eastAsiaTheme="minorHAnsi" w:hAnsiTheme="minorHAnsi" w:cstheme="minorHAnsi"/>
          <w:lang w:eastAsia="en-US"/>
        </w:rPr>
        <w:t>Z porad udzielanych w ramach KRC będą mogły korzystać</w:t>
      </w:r>
      <w:r w:rsidRPr="00486ECA">
        <w:rPr>
          <w:rFonts w:asciiTheme="minorHAnsi" w:eastAsiaTheme="minorHAnsi" w:hAnsiTheme="minorHAnsi" w:cstheme="minorHAnsi"/>
          <w:color w:val="EE0000"/>
          <w:lang w:eastAsia="en-US"/>
        </w:rPr>
        <w:t xml:space="preserve"> </w:t>
      </w:r>
      <w:r w:rsidR="00486ECA" w:rsidRPr="00CE3A38">
        <w:rPr>
          <w:rFonts w:asciiTheme="minorHAnsi" w:eastAsiaTheme="minorHAnsi" w:hAnsiTheme="minorHAnsi" w:cstheme="minorHAnsi"/>
          <w:lang w:eastAsia="en-US"/>
        </w:rPr>
        <w:t xml:space="preserve">również </w:t>
      </w:r>
      <w:r w:rsidRPr="00531890">
        <w:rPr>
          <w:rFonts w:asciiTheme="minorHAnsi" w:eastAsiaTheme="minorHAnsi" w:hAnsiTheme="minorHAnsi" w:cstheme="minorHAnsi"/>
          <w:lang w:eastAsia="en-US"/>
        </w:rPr>
        <w:t>osoby w wieku poniżej 18 r</w:t>
      </w:r>
      <w:r w:rsidR="00D4647E">
        <w:rPr>
          <w:rFonts w:asciiTheme="minorHAnsi" w:eastAsiaTheme="minorHAnsi" w:hAnsiTheme="minorHAnsi" w:cstheme="minorHAnsi"/>
          <w:lang w:eastAsia="en-US"/>
        </w:rPr>
        <w:t>oku</w:t>
      </w:r>
      <w:r w:rsidRPr="00531890">
        <w:rPr>
          <w:rFonts w:asciiTheme="minorHAnsi" w:eastAsiaTheme="minorHAnsi" w:hAnsiTheme="minorHAnsi" w:cstheme="minorHAnsi"/>
          <w:lang w:eastAsia="en-US"/>
        </w:rPr>
        <w:t xml:space="preserve"> ż</w:t>
      </w:r>
      <w:r w:rsidR="00D4647E">
        <w:rPr>
          <w:rFonts w:asciiTheme="minorHAnsi" w:eastAsiaTheme="minorHAnsi" w:hAnsiTheme="minorHAnsi" w:cstheme="minorHAnsi"/>
          <w:lang w:eastAsia="en-US"/>
        </w:rPr>
        <w:t>ycia</w:t>
      </w:r>
      <w:r w:rsidRPr="00531890">
        <w:rPr>
          <w:rFonts w:asciiTheme="minorHAnsi" w:eastAsiaTheme="minorHAnsi" w:hAnsiTheme="minorHAnsi" w:cstheme="minorHAnsi"/>
          <w:lang w:eastAsia="en-US"/>
        </w:rPr>
        <w:t>, nie stanowią oni jednak bezpośredniej grupy docelowej.</w:t>
      </w:r>
    </w:p>
    <w:p w14:paraId="5666D574" w14:textId="2633095B" w:rsidR="008A4354" w:rsidRDefault="00CE3A38">
      <w:pPr>
        <w:spacing w:beforeAutospacing="1" w:afterAutospacing="1"/>
        <w:jc w:val="center"/>
        <w:outlineLvl w:val="3"/>
        <w:rPr>
          <w:rFonts w:asciiTheme="minorHAnsi" w:hAnsiTheme="minorHAnsi" w:cstheme="minorHAnsi"/>
          <w:b/>
          <w:bCs/>
        </w:rPr>
      </w:pPr>
      <w:r w:rsidRPr="00356BE2">
        <w:rPr>
          <w:rFonts w:asciiTheme="minorHAnsi" w:hAnsiTheme="minorHAnsi" w:cstheme="minorHAnsi"/>
          <w:b/>
          <w:bCs/>
        </w:rPr>
        <w:t>§ 5 Procedura rekrutacji</w:t>
      </w:r>
    </w:p>
    <w:p w14:paraId="06EEF8CB" w14:textId="7479E76D" w:rsidR="009E5ECD" w:rsidRPr="005D6F89" w:rsidRDefault="009E5ECD" w:rsidP="00AE0AC6">
      <w:pPr>
        <w:numPr>
          <w:ilvl w:val="0"/>
          <w:numId w:val="48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 w:rsidRPr="005D6F89">
        <w:rPr>
          <w:rFonts w:asciiTheme="minorHAnsi" w:hAnsiTheme="minorHAnsi" w:cstheme="minorHAnsi"/>
        </w:rPr>
        <w:t>Rekrutacja zostanie poprzedzona działaniami informacyjno-promocyjnymi</w:t>
      </w:r>
      <w:r w:rsidR="00AE0AC6" w:rsidRPr="005D6F89">
        <w:rPr>
          <w:rFonts w:asciiTheme="minorHAnsi" w:hAnsiTheme="minorHAnsi" w:cstheme="minorHAnsi"/>
        </w:rPr>
        <w:t xml:space="preserve"> </w:t>
      </w:r>
      <w:r w:rsidRPr="005D6F89">
        <w:rPr>
          <w:rFonts w:asciiTheme="minorHAnsi" w:hAnsiTheme="minorHAnsi" w:cstheme="minorHAnsi"/>
        </w:rPr>
        <w:t xml:space="preserve">mającymi na celu poinformowanie wszystkich zainteresowanych o projekcie i możliwości udziału w nim. </w:t>
      </w:r>
    </w:p>
    <w:p w14:paraId="5D544AA2" w14:textId="77777777" w:rsidR="00D4647E" w:rsidRDefault="00AE0AC6" w:rsidP="00D4647E">
      <w:pPr>
        <w:numPr>
          <w:ilvl w:val="0"/>
          <w:numId w:val="48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 w:rsidRPr="005D6F89">
        <w:rPr>
          <w:rFonts w:asciiTheme="minorHAnsi" w:eastAsiaTheme="minorHAnsi" w:hAnsiTheme="minorHAnsi" w:cstheme="minorHAnsi"/>
          <w:lang w:eastAsia="en-US"/>
        </w:rPr>
        <w:t xml:space="preserve">Informacje o projekcie </w:t>
      </w:r>
      <w:r w:rsidR="006F6B0C" w:rsidRPr="005D6F89">
        <w:rPr>
          <w:rFonts w:asciiTheme="minorHAnsi" w:eastAsiaTheme="minorHAnsi" w:hAnsiTheme="minorHAnsi" w:cstheme="minorHAnsi"/>
          <w:lang w:eastAsia="en-US"/>
        </w:rPr>
        <w:t xml:space="preserve">i możliwości udziału w nim </w:t>
      </w:r>
      <w:r w:rsidRPr="005D6F89">
        <w:rPr>
          <w:rFonts w:asciiTheme="minorHAnsi" w:eastAsiaTheme="minorHAnsi" w:hAnsiTheme="minorHAnsi" w:cstheme="minorHAnsi"/>
          <w:lang w:eastAsia="en-US"/>
        </w:rPr>
        <w:t xml:space="preserve">będzie dostępna na stronach internetowych Urzędu Gminy Wierzchosławice www.wierzchosławice.pl </w:t>
      </w:r>
      <w:r w:rsidR="009E49D9" w:rsidRPr="005D6F89">
        <w:rPr>
          <w:rFonts w:asciiTheme="minorHAnsi" w:eastAsiaTheme="minorHAnsi" w:hAnsiTheme="minorHAnsi" w:cstheme="minorHAnsi"/>
          <w:lang w:eastAsia="en-US"/>
        </w:rPr>
        <w:t xml:space="preserve">i </w:t>
      </w:r>
      <w:r w:rsidRPr="005D6F89">
        <w:rPr>
          <w:rFonts w:asciiTheme="minorHAnsi" w:eastAsiaTheme="minorHAnsi" w:hAnsiTheme="minorHAnsi" w:cstheme="minorHAnsi"/>
          <w:lang w:eastAsia="en-US"/>
        </w:rPr>
        <w:t xml:space="preserve">Gminnej Biblioteki Publicznej w Wierzchosławicach </w:t>
      </w:r>
      <w:hyperlink r:id="rId10" w:history="1">
        <w:r w:rsidRPr="005D6F89">
          <w:rPr>
            <w:rStyle w:val="Hipercze"/>
            <w:rFonts w:asciiTheme="minorHAnsi" w:hAnsiTheme="minorHAnsi" w:cstheme="minorHAnsi"/>
          </w:rPr>
          <w:t>https://www.biblioteka.wierzchoslawice.pl</w:t>
        </w:r>
      </w:hyperlink>
      <w:r w:rsidRPr="005D6F89">
        <w:rPr>
          <w:rFonts w:asciiTheme="minorHAnsi" w:hAnsiTheme="minorHAnsi" w:cstheme="minorHAnsi"/>
        </w:rPr>
        <w:t xml:space="preserve">, </w:t>
      </w:r>
      <w:r w:rsidR="009E49D9" w:rsidRPr="005D6F89">
        <w:rPr>
          <w:rFonts w:asciiTheme="minorHAnsi" w:hAnsiTheme="minorHAnsi" w:cstheme="minorHAnsi"/>
        </w:rPr>
        <w:t xml:space="preserve">oraz </w:t>
      </w:r>
      <w:r w:rsidRPr="005D6F89">
        <w:rPr>
          <w:rFonts w:asciiTheme="minorHAnsi" w:hAnsiTheme="minorHAnsi" w:cstheme="minorHAnsi"/>
        </w:rPr>
        <w:t>w mediach społecznościowyc</w:t>
      </w:r>
      <w:r w:rsidR="009E49D9" w:rsidRPr="005D6F89">
        <w:rPr>
          <w:rFonts w:asciiTheme="minorHAnsi" w:hAnsiTheme="minorHAnsi" w:cstheme="minorHAnsi"/>
        </w:rPr>
        <w:t>h.</w:t>
      </w:r>
    </w:p>
    <w:p w14:paraId="39C06D58" w14:textId="13A8A6F0" w:rsidR="00AE0AC6" w:rsidRPr="00D4647E" w:rsidRDefault="006F6B0C" w:rsidP="00D4647E">
      <w:pPr>
        <w:numPr>
          <w:ilvl w:val="0"/>
          <w:numId w:val="48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 w:rsidRPr="00D4647E">
        <w:rPr>
          <w:rFonts w:asciiTheme="minorHAnsi" w:hAnsiTheme="minorHAnsi" w:cstheme="minorHAnsi"/>
        </w:rPr>
        <w:t>I</w:t>
      </w:r>
      <w:r w:rsidR="009E49D9" w:rsidRPr="00D4647E">
        <w:rPr>
          <w:rFonts w:asciiTheme="minorHAnsi" w:hAnsiTheme="minorHAnsi" w:cstheme="minorHAnsi"/>
        </w:rPr>
        <w:t>nformacja o projekcie zostanie przekazana również</w:t>
      </w:r>
      <w:r w:rsidRPr="00D4647E">
        <w:rPr>
          <w:rFonts w:asciiTheme="minorHAnsi" w:hAnsiTheme="minorHAnsi" w:cstheme="minorHAnsi"/>
        </w:rPr>
        <w:t xml:space="preserve"> </w:t>
      </w:r>
      <w:r w:rsidR="009E49D9" w:rsidRPr="00D4647E">
        <w:rPr>
          <w:rFonts w:asciiTheme="minorHAnsi" w:hAnsiTheme="minorHAnsi" w:cstheme="minorHAnsi"/>
        </w:rPr>
        <w:t xml:space="preserve">podczas </w:t>
      </w:r>
      <w:r w:rsidR="00AE0AC6" w:rsidRPr="00D4647E">
        <w:rPr>
          <w:rFonts w:asciiTheme="minorHAnsi" w:eastAsiaTheme="minorHAnsi" w:hAnsiTheme="minorHAnsi" w:cstheme="minorHAnsi"/>
          <w:lang w:eastAsia="en-US"/>
        </w:rPr>
        <w:t>ogłosz</w:t>
      </w:r>
      <w:r w:rsidR="009E49D9" w:rsidRPr="00D4647E">
        <w:rPr>
          <w:rFonts w:asciiTheme="minorHAnsi" w:eastAsiaTheme="minorHAnsi" w:hAnsiTheme="minorHAnsi" w:cstheme="minorHAnsi"/>
          <w:lang w:eastAsia="en-US"/>
        </w:rPr>
        <w:t>eń</w:t>
      </w:r>
      <w:r w:rsidR="00AE0AC6" w:rsidRPr="00D4647E">
        <w:rPr>
          <w:rFonts w:asciiTheme="minorHAnsi" w:eastAsiaTheme="minorHAnsi" w:hAnsiTheme="minorHAnsi" w:cstheme="minorHAnsi"/>
          <w:lang w:eastAsia="en-US"/>
        </w:rPr>
        <w:t xml:space="preserve"> parafialn</w:t>
      </w:r>
      <w:r w:rsidR="009E49D9" w:rsidRPr="00D4647E">
        <w:rPr>
          <w:rFonts w:asciiTheme="minorHAnsi" w:eastAsiaTheme="minorHAnsi" w:hAnsiTheme="minorHAnsi" w:cstheme="minorHAnsi"/>
          <w:lang w:eastAsia="en-US"/>
        </w:rPr>
        <w:t>ych</w:t>
      </w:r>
      <w:r w:rsidR="00AE0AC6" w:rsidRPr="00D4647E">
        <w:rPr>
          <w:rFonts w:asciiTheme="minorHAnsi" w:eastAsiaTheme="minorHAnsi" w:hAnsiTheme="minorHAnsi" w:cstheme="minorHAnsi"/>
          <w:lang w:eastAsia="en-US"/>
        </w:rPr>
        <w:t xml:space="preserve"> w kościołach zlokalizowanych na terenie gminy</w:t>
      </w:r>
      <w:r w:rsidRPr="00D4647E">
        <w:rPr>
          <w:rFonts w:asciiTheme="minorHAnsi" w:eastAsiaTheme="minorHAnsi" w:hAnsiTheme="minorHAnsi" w:cstheme="minorHAnsi"/>
          <w:lang w:eastAsia="en-US"/>
        </w:rPr>
        <w:t xml:space="preserve"> oraz poprzez p</w:t>
      </w:r>
      <w:r w:rsidR="00AE0AC6" w:rsidRPr="00D4647E">
        <w:rPr>
          <w:rFonts w:asciiTheme="minorHAnsi" w:eastAsiaTheme="minorHAnsi" w:hAnsiTheme="minorHAnsi" w:cstheme="minorHAnsi"/>
          <w:lang w:eastAsia="en-US"/>
        </w:rPr>
        <w:t>lakaty</w:t>
      </w:r>
      <w:r w:rsidR="00FB23BC">
        <w:rPr>
          <w:rFonts w:asciiTheme="minorHAnsi" w:eastAsiaTheme="minorHAnsi" w:hAnsiTheme="minorHAnsi" w:cstheme="minorHAnsi"/>
          <w:lang w:eastAsia="en-US"/>
        </w:rPr>
        <w:t xml:space="preserve"> i ulotki informujące o</w:t>
      </w:r>
      <w:r w:rsidR="009E49D9" w:rsidRPr="00D4647E">
        <w:rPr>
          <w:rFonts w:asciiTheme="minorHAnsi" w:eastAsiaTheme="minorHAnsi" w:hAnsiTheme="minorHAnsi" w:cstheme="minorHAnsi"/>
          <w:lang w:eastAsia="en-US"/>
        </w:rPr>
        <w:t xml:space="preserve"> projekcie</w:t>
      </w:r>
      <w:r w:rsidR="00D4647E">
        <w:rPr>
          <w:rFonts w:asciiTheme="minorHAnsi" w:eastAsiaTheme="minorHAnsi" w:hAnsiTheme="minorHAnsi" w:cstheme="minorHAnsi"/>
          <w:lang w:eastAsia="en-US"/>
        </w:rPr>
        <w:t xml:space="preserve">. </w:t>
      </w:r>
      <w:r w:rsidR="00AE0AC6" w:rsidRPr="008021AC">
        <w:rPr>
          <w:rFonts w:asciiTheme="minorHAnsi" w:eastAsiaTheme="minorHAnsi" w:hAnsiTheme="minorHAnsi" w:cstheme="minorHAnsi"/>
          <w:lang w:eastAsia="en-US"/>
        </w:rPr>
        <w:t xml:space="preserve">Informacja </w:t>
      </w:r>
      <w:r w:rsidR="009E49D9" w:rsidRPr="008021AC">
        <w:rPr>
          <w:rFonts w:asciiTheme="minorHAnsi" w:eastAsiaTheme="minorHAnsi" w:hAnsiTheme="minorHAnsi" w:cstheme="minorHAnsi"/>
          <w:lang w:eastAsia="en-US"/>
        </w:rPr>
        <w:t xml:space="preserve">będzie również dostępna na </w:t>
      </w:r>
      <w:proofErr w:type="spellStart"/>
      <w:r w:rsidR="00AE0AC6" w:rsidRPr="008021AC">
        <w:rPr>
          <w:rFonts w:asciiTheme="minorHAnsi" w:eastAsiaTheme="minorHAnsi" w:hAnsiTheme="minorHAnsi" w:cstheme="minorHAnsi"/>
          <w:lang w:eastAsia="en-US"/>
        </w:rPr>
        <w:t>teleekrenie</w:t>
      </w:r>
      <w:proofErr w:type="spellEnd"/>
      <w:r w:rsidR="00AE0AC6" w:rsidRPr="008021AC">
        <w:rPr>
          <w:rFonts w:asciiTheme="minorHAnsi" w:eastAsiaTheme="minorHAnsi" w:hAnsiTheme="minorHAnsi" w:cstheme="minorHAnsi"/>
          <w:lang w:eastAsia="en-US"/>
        </w:rPr>
        <w:t xml:space="preserve"> </w:t>
      </w:r>
      <w:r w:rsidR="009E49D9" w:rsidRPr="008021AC">
        <w:rPr>
          <w:rFonts w:asciiTheme="minorHAnsi" w:eastAsiaTheme="minorHAnsi" w:hAnsiTheme="minorHAnsi" w:cstheme="minorHAnsi"/>
          <w:lang w:eastAsia="en-US"/>
        </w:rPr>
        <w:t xml:space="preserve">znajdującym się </w:t>
      </w:r>
      <w:r w:rsidR="00AE0AC6" w:rsidRPr="008021AC">
        <w:rPr>
          <w:rFonts w:asciiTheme="minorHAnsi" w:eastAsiaTheme="minorHAnsi" w:hAnsiTheme="minorHAnsi" w:cstheme="minorHAnsi"/>
          <w:lang w:eastAsia="en-US"/>
        </w:rPr>
        <w:t xml:space="preserve">w holu </w:t>
      </w:r>
      <w:r w:rsidR="009E49D9" w:rsidRPr="008021AC">
        <w:rPr>
          <w:rFonts w:asciiTheme="minorHAnsi" w:eastAsiaTheme="minorHAnsi" w:hAnsiTheme="minorHAnsi" w:cstheme="minorHAnsi"/>
          <w:lang w:eastAsia="en-US"/>
        </w:rPr>
        <w:t>Urzędu Gminy Wierzchosławice.</w:t>
      </w:r>
    </w:p>
    <w:p w14:paraId="18CB48AF" w14:textId="6ADE3C61" w:rsidR="009E5ECD" w:rsidRPr="005D6F89" w:rsidRDefault="006F6B0C" w:rsidP="006F6B0C">
      <w:pPr>
        <w:numPr>
          <w:ilvl w:val="0"/>
          <w:numId w:val="7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</w:rPr>
      </w:pPr>
      <w:r w:rsidRPr="005D6F89">
        <w:rPr>
          <w:rFonts w:asciiTheme="minorHAnsi" w:hAnsiTheme="minorHAnsi" w:cstheme="minorHAnsi"/>
        </w:rPr>
        <w:t>Rekrutacja u</w:t>
      </w:r>
      <w:r w:rsidR="009E5ECD" w:rsidRPr="005D6F89">
        <w:rPr>
          <w:rFonts w:asciiTheme="minorHAnsi" w:hAnsiTheme="minorHAnsi" w:cstheme="minorHAnsi"/>
        </w:rPr>
        <w:t>możliw</w:t>
      </w:r>
      <w:r w:rsidRPr="005D6F89">
        <w:rPr>
          <w:rFonts w:asciiTheme="minorHAnsi" w:hAnsiTheme="minorHAnsi" w:cstheme="minorHAnsi"/>
        </w:rPr>
        <w:t>ia</w:t>
      </w:r>
      <w:r w:rsidR="009E5ECD" w:rsidRPr="005D6F89">
        <w:rPr>
          <w:rFonts w:asciiTheme="minorHAnsi" w:hAnsiTheme="minorHAnsi" w:cstheme="minorHAnsi"/>
        </w:rPr>
        <w:t xml:space="preserve"> zgłoszeni</w:t>
      </w:r>
      <w:r w:rsidRPr="005D6F89">
        <w:rPr>
          <w:rFonts w:asciiTheme="minorHAnsi" w:hAnsiTheme="minorHAnsi" w:cstheme="minorHAnsi"/>
        </w:rPr>
        <w:t>e</w:t>
      </w:r>
      <w:r w:rsidR="009E5ECD" w:rsidRPr="005D6F89">
        <w:rPr>
          <w:rFonts w:asciiTheme="minorHAnsi" w:hAnsiTheme="minorHAnsi" w:cstheme="minorHAnsi"/>
        </w:rPr>
        <w:t xml:space="preserve"> się do udziału w projekcie osob</w:t>
      </w:r>
      <w:r w:rsidRPr="005D6F89">
        <w:rPr>
          <w:rFonts w:asciiTheme="minorHAnsi" w:hAnsiTheme="minorHAnsi" w:cstheme="minorHAnsi"/>
        </w:rPr>
        <w:t>om</w:t>
      </w:r>
      <w:r w:rsidR="009E5ECD" w:rsidRPr="005D6F89">
        <w:rPr>
          <w:rFonts w:asciiTheme="minorHAnsi" w:hAnsiTheme="minorHAnsi" w:cstheme="minorHAnsi"/>
        </w:rPr>
        <w:t xml:space="preserve"> z różnymi niepełnosprawnościami poprzez:</w:t>
      </w:r>
    </w:p>
    <w:p w14:paraId="61566D50" w14:textId="77777777" w:rsidR="003A60DB" w:rsidRPr="005D6F89" w:rsidRDefault="009E5ECD" w:rsidP="006F6B0C">
      <w:pPr>
        <w:numPr>
          <w:ilvl w:val="0"/>
          <w:numId w:val="52"/>
        </w:numPr>
        <w:suppressAutoHyphens w:val="0"/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</w:rPr>
      </w:pPr>
      <w:r w:rsidRPr="005D6F89">
        <w:rPr>
          <w:rFonts w:asciiTheme="minorHAnsi" w:hAnsiTheme="minorHAnsi" w:cstheme="minorHAnsi"/>
        </w:rPr>
        <w:t xml:space="preserve"> miejsce składania dokumentów rekrutacyjnych</w:t>
      </w:r>
      <w:r w:rsidR="003A60DB" w:rsidRPr="005D6F89">
        <w:rPr>
          <w:rFonts w:asciiTheme="minorHAnsi" w:hAnsiTheme="minorHAnsi" w:cstheme="minorHAnsi"/>
        </w:rPr>
        <w:t>:</w:t>
      </w:r>
    </w:p>
    <w:p w14:paraId="5CF1CB78" w14:textId="297C5D20" w:rsidR="003A60DB" w:rsidRPr="005D6F89" w:rsidRDefault="009E49D9" w:rsidP="006F6B0C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ind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5D6F89">
        <w:rPr>
          <w:rFonts w:asciiTheme="minorHAnsi" w:hAnsiTheme="minorHAnsi" w:cstheme="minorHAnsi"/>
        </w:rPr>
        <w:t>Urząd Gminy Wierzchosławice</w:t>
      </w:r>
      <w:r w:rsidR="006F6B0C" w:rsidRPr="005D6F89">
        <w:rPr>
          <w:rFonts w:asciiTheme="minorHAnsi" w:hAnsiTheme="minorHAnsi" w:cstheme="minorHAnsi"/>
        </w:rPr>
        <w:t xml:space="preserve"> – w budynku: </w:t>
      </w:r>
      <w:r w:rsidR="003A60DB" w:rsidRPr="005D6F89">
        <w:rPr>
          <w:rFonts w:asciiTheme="minorHAnsi" w:hAnsiTheme="minorHAnsi" w:cstheme="minorHAnsi"/>
        </w:rPr>
        <w:t>w</w:t>
      </w:r>
      <w:r w:rsidR="005904FF" w:rsidRPr="005D6F89">
        <w:rPr>
          <w:rFonts w:asciiTheme="minorHAnsi" w:eastAsiaTheme="minorHAnsi" w:hAnsiTheme="minorHAnsi" w:cstheme="minorHAnsi"/>
          <w:lang w:eastAsia="en-US"/>
        </w:rPr>
        <w:t>inda,</w:t>
      </w:r>
      <w:r w:rsidR="003A60DB" w:rsidRPr="005D6F89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="005904FF" w:rsidRPr="005D6F89">
        <w:rPr>
          <w:rFonts w:asciiTheme="minorHAnsi" w:eastAsiaTheme="minorHAnsi" w:hAnsiTheme="minorHAnsi" w:cstheme="minorHAnsi"/>
          <w:lang w:eastAsia="en-US"/>
        </w:rPr>
        <w:t>wideotłumacz</w:t>
      </w:r>
      <w:proofErr w:type="spellEnd"/>
      <w:r w:rsidR="005904FF" w:rsidRPr="005D6F89">
        <w:rPr>
          <w:rFonts w:asciiTheme="minorHAnsi" w:eastAsiaTheme="minorHAnsi" w:hAnsiTheme="minorHAnsi" w:cstheme="minorHAnsi"/>
          <w:lang w:eastAsia="en-US"/>
        </w:rPr>
        <w:t>, pętla indukcyjna;</w:t>
      </w:r>
    </w:p>
    <w:p w14:paraId="10AC9878" w14:textId="4751B28E" w:rsidR="005904FF" w:rsidRPr="005D6F89" w:rsidRDefault="005904FF" w:rsidP="004368C6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ind w:hanging="357"/>
        <w:rPr>
          <w:rFonts w:asciiTheme="minorHAnsi" w:eastAsiaTheme="minorHAnsi" w:hAnsiTheme="minorHAnsi" w:cstheme="minorHAnsi"/>
          <w:lang w:eastAsia="en-US"/>
        </w:rPr>
      </w:pPr>
      <w:r w:rsidRPr="005D6F89">
        <w:rPr>
          <w:rFonts w:asciiTheme="minorHAnsi" w:eastAsiaTheme="minorHAnsi" w:hAnsiTheme="minorHAnsi" w:cstheme="minorHAnsi"/>
          <w:lang w:eastAsia="en-US"/>
        </w:rPr>
        <w:t>B</w:t>
      </w:r>
      <w:r w:rsidR="003A60DB" w:rsidRPr="005D6F89">
        <w:rPr>
          <w:rFonts w:asciiTheme="minorHAnsi" w:eastAsiaTheme="minorHAnsi" w:hAnsiTheme="minorHAnsi" w:cstheme="minorHAnsi"/>
          <w:lang w:eastAsia="en-US"/>
        </w:rPr>
        <w:t xml:space="preserve">iblioteka </w:t>
      </w:r>
      <w:r w:rsidRPr="005D6F89">
        <w:rPr>
          <w:rFonts w:asciiTheme="minorHAnsi" w:eastAsiaTheme="minorHAnsi" w:hAnsiTheme="minorHAnsi" w:cstheme="minorHAnsi"/>
          <w:lang w:eastAsia="en-US"/>
        </w:rPr>
        <w:t>P</w:t>
      </w:r>
      <w:r w:rsidR="003A60DB" w:rsidRPr="005D6F89">
        <w:rPr>
          <w:rFonts w:asciiTheme="minorHAnsi" w:eastAsiaTheme="minorHAnsi" w:hAnsiTheme="minorHAnsi" w:cstheme="minorHAnsi"/>
          <w:lang w:eastAsia="en-US"/>
        </w:rPr>
        <w:t>ubliczna im. Władysława Stanisława Reymonta w Wierzchosławicach</w:t>
      </w:r>
      <w:r w:rsidR="006F6B0C" w:rsidRPr="005D6F89">
        <w:rPr>
          <w:rFonts w:asciiTheme="minorHAnsi" w:eastAsiaTheme="minorHAnsi" w:hAnsiTheme="minorHAnsi" w:cstheme="minorHAnsi"/>
          <w:lang w:eastAsia="en-US"/>
        </w:rPr>
        <w:t xml:space="preserve"> – </w:t>
      </w:r>
      <w:r w:rsidR="003A60DB" w:rsidRPr="005D6F89">
        <w:rPr>
          <w:rFonts w:asciiTheme="minorHAnsi" w:eastAsiaTheme="minorHAnsi" w:hAnsiTheme="minorHAnsi" w:cstheme="minorHAnsi"/>
          <w:lang w:eastAsia="en-US"/>
        </w:rPr>
        <w:t>podjazd dla wózków, w razie potrzeby pomoc os</w:t>
      </w:r>
      <w:r w:rsidR="006F6B0C" w:rsidRPr="005D6F89">
        <w:rPr>
          <w:rFonts w:asciiTheme="minorHAnsi" w:eastAsiaTheme="minorHAnsi" w:hAnsiTheme="minorHAnsi" w:cstheme="minorHAnsi"/>
          <w:lang w:eastAsia="en-US"/>
        </w:rPr>
        <w:t>o</w:t>
      </w:r>
      <w:r w:rsidR="004368C6">
        <w:rPr>
          <w:rFonts w:asciiTheme="minorHAnsi" w:eastAsiaTheme="minorHAnsi" w:hAnsiTheme="minorHAnsi" w:cstheme="minorHAnsi"/>
          <w:lang w:eastAsia="en-US"/>
        </w:rPr>
        <w:t>b</w:t>
      </w:r>
      <w:r w:rsidR="006F6B0C" w:rsidRPr="005D6F89">
        <w:rPr>
          <w:rFonts w:asciiTheme="minorHAnsi" w:eastAsiaTheme="minorHAnsi" w:hAnsiTheme="minorHAnsi" w:cstheme="minorHAnsi"/>
          <w:lang w:eastAsia="en-US"/>
        </w:rPr>
        <w:t>om</w:t>
      </w:r>
      <w:r w:rsidR="003A60DB" w:rsidRPr="005D6F89">
        <w:rPr>
          <w:rFonts w:asciiTheme="minorHAnsi" w:eastAsiaTheme="minorHAnsi" w:hAnsiTheme="minorHAnsi" w:cstheme="minorHAnsi"/>
          <w:lang w:eastAsia="en-US"/>
        </w:rPr>
        <w:t xml:space="preserve"> ze szczególnymi potrzebami</w:t>
      </w:r>
      <w:r w:rsidR="006F6B0C" w:rsidRPr="005D6F89">
        <w:rPr>
          <w:rFonts w:asciiTheme="minorHAnsi" w:hAnsiTheme="minorHAnsi" w:cstheme="minorHAnsi"/>
        </w:rPr>
        <w:t>;</w:t>
      </w:r>
    </w:p>
    <w:p w14:paraId="03C55E28" w14:textId="47EF8898" w:rsidR="009E5ECD" w:rsidRPr="005D6F89" w:rsidRDefault="009E5ECD" w:rsidP="006F6B0C">
      <w:pPr>
        <w:numPr>
          <w:ilvl w:val="0"/>
          <w:numId w:val="52"/>
        </w:numPr>
        <w:suppressAutoHyphens w:val="0"/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</w:rPr>
      </w:pPr>
      <w:r w:rsidRPr="005D6F89">
        <w:rPr>
          <w:rFonts w:asciiTheme="minorHAnsi" w:hAnsiTheme="minorHAnsi" w:cstheme="minorHAnsi"/>
        </w:rPr>
        <w:t xml:space="preserve">stronę </w:t>
      </w:r>
      <w:hyperlink r:id="rId11" w:history="1">
        <w:r w:rsidRPr="005D6F89">
          <w:rPr>
            <w:rStyle w:val="Hipercze"/>
            <w:rFonts w:asciiTheme="minorHAnsi" w:hAnsiTheme="minorHAnsi" w:cstheme="minorHAnsi"/>
          </w:rPr>
          <w:t>www.wierzchoslawice.pl</w:t>
        </w:r>
      </w:hyperlink>
      <w:r w:rsidR="001361B1" w:rsidRPr="005D6F89">
        <w:rPr>
          <w:rFonts w:asciiTheme="minorHAnsi" w:hAnsiTheme="minorHAnsi" w:cstheme="minorHAnsi"/>
        </w:rPr>
        <w:t xml:space="preserve"> </w:t>
      </w:r>
      <w:hyperlink r:id="rId12" w:history="1">
        <w:r w:rsidR="001361B1" w:rsidRPr="005D6F89">
          <w:rPr>
            <w:rStyle w:val="Hipercze"/>
            <w:rFonts w:asciiTheme="minorHAnsi" w:hAnsiTheme="minorHAnsi" w:cstheme="minorHAnsi"/>
          </w:rPr>
          <w:t>https://www.biblioteka.wierzchoslawice.pl</w:t>
        </w:r>
      </w:hyperlink>
      <w:r w:rsidRPr="005D6F89">
        <w:rPr>
          <w:rFonts w:asciiTheme="minorHAnsi" w:hAnsiTheme="minorHAnsi" w:cstheme="minorHAnsi"/>
        </w:rPr>
        <w:t xml:space="preserve"> </w:t>
      </w:r>
      <w:r w:rsidR="00A05A2B">
        <w:rPr>
          <w:rFonts w:asciiTheme="minorHAnsi" w:hAnsiTheme="minorHAnsi" w:cstheme="minorHAnsi"/>
        </w:rPr>
        <w:t>–</w:t>
      </w:r>
      <w:r w:rsidRPr="005D6F89">
        <w:rPr>
          <w:rFonts w:asciiTheme="minorHAnsi" w:hAnsiTheme="minorHAnsi" w:cstheme="minorHAnsi"/>
        </w:rPr>
        <w:t xml:space="preserve"> </w:t>
      </w:r>
      <w:r w:rsidR="00A05A2B">
        <w:rPr>
          <w:rFonts w:asciiTheme="minorHAnsi" w:hAnsiTheme="minorHAnsi" w:cstheme="minorHAnsi"/>
        </w:rPr>
        <w:t xml:space="preserve">udostępnione zostaną do pobrania </w:t>
      </w:r>
      <w:r w:rsidRPr="005D6F89">
        <w:rPr>
          <w:rFonts w:asciiTheme="minorHAnsi" w:hAnsiTheme="minorHAnsi" w:cstheme="minorHAnsi"/>
        </w:rPr>
        <w:t xml:space="preserve">dokumenty rekrutacyjne </w:t>
      </w:r>
      <w:r w:rsidR="00A05A2B">
        <w:rPr>
          <w:rFonts w:asciiTheme="minorHAnsi" w:hAnsiTheme="minorHAnsi" w:cstheme="minorHAnsi"/>
        </w:rPr>
        <w:t xml:space="preserve">przygotowane zgodnie ze Standardem Cyfrowym m.in. w wersjach umożliwiających odczyt przez czytnik ekranu. </w:t>
      </w:r>
      <w:r w:rsidRPr="005D6F89">
        <w:rPr>
          <w:rFonts w:asciiTheme="minorHAnsi" w:hAnsiTheme="minorHAnsi" w:cstheme="minorHAnsi"/>
        </w:rPr>
        <w:t>Dodatkowo</w:t>
      </w:r>
      <w:r w:rsidR="005D6F89" w:rsidRPr="005D6F89">
        <w:rPr>
          <w:rFonts w:asciiTheme="minorHAnsi" w:hAnsiTheme="minorHAnsi" w:cstheme="minorHAnsi"/>
        </w:rPr>
        <w:t xml:space="preserve"> </w:t>
      </w:r>
      <w:r w:rsidRPr="005D6F89">
        <w:rPr>
          <w:rFonts w:asciiTheme="minorHAnsi" w:hAnsiTheme="minorHAnsi" w:cstheme="minorHAnsi"/>
        </w:rPr>
        <w:t>formularz zgłoszeniowy</w:t>
      </w:r>
      <w:r w:rsidR="005D6F89" w:rsidRPr="005D6F89">
        <w:rPr>
          <w:rFonts w:asciiTheme="minorHAnsi" w:hAnsiTheme="minorHAnsi" w:cstheme="minorHAnsi"/>
        </w:rPr>
        <w:t xml:space="preserve"> zawiera</w:t>
      </w:r>
      <w:r w:rsidRPr="005D6F89">
        <w:rPr>
          <w:rFonts w:asciiTheme="minorHAnsi" w:hAnsiTheme="minorHAnsi" w:cstheme="minorHAnsi"/>
        </w:rPr>
        <w:t xml:space="preserve"> pytanie o specjalne potrzeby</w:t>
      </w:r>
      <w:r w:rsidR="00A05A2B">
        <w:rPr>
          <w:rFonts w:asciiTheme="minorHAnsi" w:hAnsiTheme="minorHAnsi" w:cstheme="minorHAnsi"/>
        </w:rPr>
        <w:t xml:space="preserve">, które mogą wpływać na jakość uczestnictwa w projekcie. </w:t>
      </w:r>
    </w:p>
    <w:p w14:paraId="45B9D6F5" w14:textId="0BD07115" w:rsidR="009E5ECD" w:rsidRPr="005D6F89" w:rsidRDefault="009E5ECD" w:rsidP="006F6B0C">
      <w:pPr>
        <w:numPr>
          <w:ilvl w:val="0"/>
          <w:numId w:val="52"/>
        </w:numPr>
        <w:suppressAutoHyphens w:val="0"/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</w:rPr>
      </w:pPr>
      <w:r w:rsidRPr="005D6F89">
        <w:rPr>
          <w:rFonts w:asciiTheme="minorHAnsi" w:hAnsiTheme="minorHAnsi" w:cstheme="minorHAnsi"/>
        </w:rPr>
        <w:t>realizację wsparcia w pomieszczeniach dostępnych dla osób z niepełnosprawnościami</w:t>
      </w:r>
      <w:r w:rsidR="005D6F89" w:rsidRPr="005D6F89">
        <w:rPr>
          <w:rFonts w:asciiTheme="minorHAnsi" w:hAnsiTheme="minorHAnsi" w:cstheme="minorHAnsi"/>
        </w:rPr>
        <w:t>;</w:t>
      </w:r>
    </w:p>
    <w:p w14:paraId="4CE31271" w14:textId="77777777" w:rsidR="00ED3B2F" w:rsidRDefault="00ED3B2F" w:rsidP="007776CB">
      <w:pPr>
        <w:pStyle w:val="Akapitzlist"/>
        <w:widowControl w:val="0"/>
        <w:numPr>
          <w:ilvl w:val="0"/>
          <w:numId w:val="7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D3B2F">
        <w:rPr>
          <w:rFonts w:asciiTheme="minorHAnsi" w:hAnsiTheme="minorHAnsi" w:cstheme="minorHAnsi"/>
        </w:rPr>
        <w:t xml:space="preserve">Rekrutacja do KRC będzie prowadzona w sposób ciągły. Osoby zainteresowane udziałem w projekcie będą mogły złożyć dokumenty rekrutacyjne w dowolnym czasie funkcjonowania Urzędu Gminy Wierzchosławice lub KRC, jeżeli  ich wypełnienie wymaga wsparcia merytorycznego. </w:t>
      </w:r>
    </w:p>
    <w:p w14:paraId="3BE05F11" w14:textId="58A1BE28" w:rsidR="00ED3B2F" w:rsidRPr="00ED3B2F" w:rsidRDefault="00ED3B2F" w:rsidP="00ED3B2F">
      <w:pPr>
        <w:widowControl w:val="0"/>
        <w:numPr>
          <w:ilvl w:val="0"/>
          <w:numId w:val="71"/>
        </w:numPr>
        <w:jc w:val="both"/>
        <w:rPr>
          <w:rFonts w:asciiTheme="minorHAnsi" w:hAnsiTheme="minorHAnsi" w:cstheme="minorHAnsi"/>
        </w:rPr>
      </w:pPr>
      <w:r w:rsidRPr="00B63C29">
        <w:rPr>
          <w:rFonts w:asciiTheme="minorHAnsi" w:hAnsiTheme="minorHAnsi" w:cstheme="minorHAnsi"/>
        </w:rPr>
        <w:t xml:space="preserve">Dokumenty rekrutacyjne będą dostępne na stronach </w:t>
      </w:r>
      <w:hyperlink r:id="rId13" w:history="1">
        <w:r w:rsidRPr="00B63C29">
          <w:rPr>
            <w:rStyle w:val="Hipercze"/>
            <w:rFonts w:asciiTheme="minorHAnsi" w:hAnsiTheme="minorHAnsi" w:cstheme="minorHAnsi"/>
            <w:color w:val="auto"/>
          </w:rPr>
          <w:t>www.wierzchoslawice.pl</w:t>
        </w:r>
      </w:hyperlink>
      <w:r w:rsidRPr="00B63C29">
        <w:rPr>
          <w:rFonts w:asciiTheme="minorHAnsi" w:hAnsiTheme="minorHAnsi" w:cstheme="minorHAnsi"/>
        </w:rPr>
        <w:t xml:space="preserve">,  </w:t>
      </w:r>
      <w:r w:rsidRPr="00B63C29">
        <w:rPr>
          <w:rFonts w:asciiTheme="minorHAnsi" w:hAnsiTheme="minorHAnsi" w:cstheme="minorHAnsi"/>
        </w:rPr>
        <w:br/>
      </w:r>
      <w:hyperlink r:id="rId14" w:history="1">
        <w:r w:rsidRPr="00B63C29">
          <w:rPr>
            <w:rStyle w:val="Hipercze"/>
            <w:rFonts w:asciiTheme="minorHAnsi" w:hAnsiTheme="minorHAnsi" w:cstheme="minorHAnsi"/>
            <w:color w:val="auto"/>
          </w:rPr>
          <w:t>https://www.biblioteka.wierzchoslawice.pl</w:t>
        </w:r>
      </w:hyperlink>
      <w:r w:rsidRPr="00B63C29">
        <w:rPr>
          <w:rFonts w:asciiTheme="minorHAnsi" w:hAnsiTheme="minorHAnsi" w:cstheme="minorHAnsi"/>
        </w:rPr>
        <w:t xml:space="preserve"> oraz w siedzibie Klubu Rozwoju Cyfrowego w Wierzchosławicach i w biurze projektu.</w:t>
      </w:r>
    </w:p>
    <w:p w14:paraId="539F6B57" w14:textId="77777777" w:rsidR="00ED3B2F" w:rsidRDefault="00ED3B2F" w:rsidP="007776CB">
      <w:pPr>
        <w:pStyle w:val="Akapitzlist"/>
        <w:widowControl w:val="0"/>
        <w:numPr>
          <w:ilvl w:val="0"/>
          <w:numId w:val="7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D3B2F">
        <w:rPr>
          <w:rFonts w:asciiTheme="minorHAnsi" w:hAnsiTheme="minorHAnsi" w:cstheme="minorHAnsi"/>
        </w:rPr>
        <w:t xml:space="preserve">W skład dokumentów rekrutacyjnych wchodzi: </w:t>
      </w:r>
    </w:p>
    <w:p w14:paraId="2C32C17D" w14:textId="7AD1FA62" w:rsidR="00ED3B2F" w:rsidRDefault="00ED3B2F" w:rsidP="00ED3B2F">
      <w:pPr>
        <w:pStyle w:val="Akapitzlist"/>
        <w:widowControl w:val="0"/>
        <w:numPr>
          <w:ilvl w:val="0"/>
          <w:numId w:val="105"/>
        </w:numPr>
        <w:tabs>
          <w:tab w:val="left" w:pos="993"/>
        </w:tabs>
        <w:jc w:val="both"/>
        <w:rPr>
          <w:rFonts w:ascii="Calibri" w:hAnsi="Calibri" w:cs="Calibri"/>
        </w:rPr>
      </w:pPr>
      <w:r w:rsidRPr="00ED3B2F">
        <w:rPr>
          <w:rFonts w:ascii="Calibri" w:hAnsi="Calibri" w:cs="Calibri"/>
        </w:rPr>
        <w:t>Załącznik nr 1 do Regulaminu</w:t>
      </w:r>
      <w:r w:rsidRPr="00ED3B2F">
        <w:rPr>
          <w:rFonts w:ascii="Calibri" w:hAnsi="Calibri" w:cs="Calibri"/>
          <w:i/>
          <w:iCs/>
        </w:rPr>
        <w:t xml:space="preserve"> - </w:t>
      </w:r>
      <w:r w:rsidRPr="00ED3B2F">
        <w:rPr>
          <w:rFonts w:ascii="Calibri" w:hAnsi="Calibri" w:cs="Calibri"/>
        </w:rPr>
        <w:t>Formularz zgłoszeniowy;</w:t>
      </w:r>
    </w:p>
    <w:p w14:paraId="5D5BDD98" w14:textId="77777777" w:rsidR="00ED3B2F" w:rsidRPr="00045E10" w:rsidRDefault="00ED3B2F" w:rsidP="00ED3B2F">
      <w:pPr>
        <w:widowControl w:val="0"/>
        <w:numPr>
          <w:ilvl w:val="0"/>
          <w:numId w:val="105"/>
        </w:numPr>
        <w:tabs>
          <w:tab w:val="left" w:pos="993"/>
        </w:tabs>
        <w:jc w:val="both"/>
        <w:rPr>
          <w:rFonts w:ascii="Calibri" w:hAnsi="Calibri" w:cs="Calibri"/>
        </w:rPr>
      </w:pPr>
      <w:r w:rsidRPr="00045E10">
        <w:rPr>
          <w:rFonts w:ascii="Calibri" w:hAnsi="Calibri" w:cs="Calibri"/>
        </w:rPr>
        <w:t>Załącznik nr 2 do Regulaminu – Oświadczenie o spełnieniu kryteriów udziału w projekcie</w:t>
      </w:r>
      <w:r>
        <w:rPr>
          <w:rFonts w:ascii="Calibri" w:hAnsi="Calibri" w:cs="Calibri"/>
        </w:rPr>
        <w:t>;</w:t>
      </w:r>
    </w:p>
    <w:p w14:paraId="5D21AA55" w14:textId="77777777" w:rsidR="00ED3B2F" w:rsidRPr="00ED3B2F" w:rsidRDefault="00ED3B2F" w:rsidP="00ED3B2F">
      <w:pPr>
        <w:widowControl w:val="0"/>
        <w:numPr>
          <w:ilvl w:val="0"/>
          <w:numId w:val="105"/>
        </w:numPr>
        <w:tabs>
          <w:tab w:val="left" w:pos="993"/>
        </w:tabs>
        <w:jc w:val="both"/>
        <w:rPr>
          <w:rFonts w:ascii="Calibri" w:hAnsi="Calibri" w:cs="Calibri"/>
        </w:rPr>
      </w:pPr>
      <w:r w:rsidRPr="008E2B9F">
        <w:rPr>
          <w:rFonts w:ascii="Calibri" w:hAnsi="Calibri" w:cs="Calibri"/>
        </w:rPr>
        <w:t>Załącznik nr 3 do Regulaminu - Informacja o ochronie danych osobowych</w:t>
      </w:r>
      <w:r>
        <w:rPr>
          <w:rFonts w:ascii="Calibri" w:hAnsi="Calibri" w:cs="Calibri"/>
        </w:rPr>
        <w:t xml:space="preserve"> </w:t>
      </w:r>
      <w:r w:rsidRPr="00ED3B2F">
        <w:rPr>
          <w:rFonts w:asciiTheme="minorHAnsi" w:hAnsiTheme="minorHAnsi" w:cstheme="minorHAnsi"/>
        </w:rPr>
        <w:t>w związku z realizacją projektu.</w:t>
      </w:r>
    </w:p>
    <w:p w14:paraId="60D643C4" w14:textId="77777777" w:rsidR="007247D2" w:rsidRPr="005F6772" w:rsidRDefault="007247D2" w:rsidP="007247D2">
      <w:pPr>
        <w:widowControl w:val="0"/>
        <w:numPr>
          <w:ilvl w:val="0"/>
          <w:numId w:val="71"/>
        </w:numPr>
        <w:jc w:val="both"/>
        <w:rPr>
          <w:rFonts w:asciiTheme="minorHAnsi" w:hAnsiTheme="minorHAnsi" w:cstheme="minorHAnsi"/>
        </w:rPr>
      </w:pPr>
      <w:r w:rsidRPr="005D6F89">
        <w:rPr>
          <w:rFonts w:asciiTheme="minorHAnsi" w:eastAsiaTheme="minorHAnsi" w:hAnsiTheme="minorHAnsi" w:cstheme="minorHAnsi"/>
          <w:lang w:eastAsia="en-US"/>
        </w:rPr>
        <w:t xml:space="preserve">Za rekrutację będzie odpowiedzialny specjalista ds. rekrutacji oraz edukatorzy jako </w:t>
      </w:r>
      <w:r w:rsidRPr="005D6F89">
        <w:rPr>
          <w:rFonts w:asciiTheme="minorHAnsi" w:eastAsiaTheme="minorHAnsi" w:hAnsiTheme="minorHAnsi" w:cstheme="minorHAnsi"/>
          <w:lang w:eastAsia="en-US"/>
        </w:rPr>
        <w:lastRenderedPageBreak/>
        <w:t>osoby współodpowiedzialne w obszarze merytorycznym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35B31121" w14:textId="7852D1A2" w:rsidR="00080429" w:rsidRPr="00080429" w:rsidRDefault="00080429" w:rsidP="00080429">
      <w:pPr>
        <w:pStyle w:val="Akapitzlist"/>
        <w:widowControl w:val="0"/>
        <w:numPr>
          <w:ilvl w:val="0"/>
          <w:numId w:val="71"/>
        </w:numPr>
        <w:tabs>
          <w:tab w:val="left" w:pos="993"/>
        </w:tabs>
        <w:jc w:val="both"/>
        <w:rPr>
          <w:rFonts w:ascii="Calibri" w:hAnsi="Calibri" w:cs="Calibri"/>
        </w:rPr>
      </w:pPr>
      <w:r w:rsidRPr="005F6772">
        <w:rPr>
          <w:rFonts w:ascii="Calibri" w:hAnsi="Calibri" w:cs="Calibri"/>
        </w:rPr>
        <w:t>Złożenie dokumentów rekrutacyjnych nie jest równoznaczne z zakwalifikowaniem do projektu.</w:t>
      </w:r>
    </w:p>
    <w:p w14:paraId="3824D209" w14:textId="0F3D1749" w:rsidR="00ED3B2F" w:rsidRPr="00ED3B2F" w:rsidRDefault="00ED3B2F" w:rsidP="00ED3B2F">
      <w:pPr>
        <w:pStyle w:val="Akapitzlist"/>
        <w:widowControl w:val="0"/>
        <w:numPr>
          <w:ilvl w:val="0"/>
          <w:numId w:val="71"/>
        </w:numPr>
        <w:tabs>
          <w:tab w:val="left" w:pos="993"/>
        </w:tabs>
        <w:jc w:val="both"/>
        <w:rPr>
          <w:rFonts w:ascii="Calibri" w:hAnsi="Calibri" w:cs="Calibri"/>
        </w:rPr>
      </w:pPr>
      <w:r w:rsidRPr="00ED3B2F">
        <w:rPr>
          <w:rFonts w:asciiTheme="minorHAnsi" w:hAnsiTheme="minorHAnsi" w:cstheme="minorHAnsi"/>
        </w:rPr>
        <w:t xml:space="preserve">Weryfikacja dokumentów będzie dokonywana na bieżąco. </w:t>
      </w:r>
    </w:p>
    <w:p w14:paraId="7CC42C95" w14:textId="327C7B4A" w:rsidR="00ED3B2F" w:rsidRPr="00ED3B2F" w:rsidRDefault="00ED3B2F" w:rsidP="00ED3B2F">
      <w:pPr>
        <w:pStyle w:val="Akapitzlist"/>
        <w:widowControl w:val="0"/>
        <w:numPr>
          <w:ilvl w:val="0"/>
          <w:numId w:val="71"/>
        </w:numPr>
        <w:tabs>
          <w:tab w:val="left" w:pos="993"/>
        </w:tabs>
        <w:jc w:val="both"/>
        <w:rPr>
          <w:rFonts w:ascii="Calibri" w:hAnsi="Calibri" w:cs="Calibri"/>
        </w:rPr>
      </w:pPr>
      <w:r w:rsidRPr="00ED3B2F">
        <w:rPr>
          <w:rFonts w:asciiTheme="minorHAnsi" w:hAnsiTheme="minorHAnsi" w:cstheme="minorHAnsi"/>
        </w:rPr>
        <w:t>Osoby zakwalifikowane do projektu podpiszą na pierwszych zajęciach Deklaracj</w:t>
      </w:r>
      <w:r w:rsidR="000B21BC">
        <w:rPr>
          <w:rFonts w:asciiTheme="minorHAnsi" w:hAnsiTheme="minorHAnsi" w:cstheme="minorHAnsi"/>
        </w:rPr>
        <w:t>ę</w:t>
      </w:r>
      <w:r w:rsidRPr="00ED3B2F">
        <w:rPr>
          <w:rFonts w:asciiTheme="minorHAnsi" w:hAnsiTheme="minorHAnsi" w:cstheme="minorHAnsi"/>
        </w:rPr>
        <w:t xml:space="preserve"> udziału w projekcie. </w:t>
      </w:r>
    </w:p>
    <w:p w14:paraId="529C2DA0" w14:textId="62EF0746" w:rsidR="00ED3B2F" w:rsidRPr="00ED3B2F" w:rsidRDefault="00ED3B2F" w:rsidP="00ED3B2F">
      <w:pPr>
        <w:pStyle w:val="Akapitzlist"/>
        <w:widowControl w:val="0"/>
        <w:numPr>
          <w:ilvl w:val="0"/>
          <w:numId w:val="71"/>
        </w:numPr>
        <w:tabs>
          <w:tab w:val="left" w:pos="993"/>
        </w:tabs>
        <w:jc w:val="both"/>
        <w:rPr>
          <w:rFonts w:ascii="Calibri" w:hAnsi="Calibri" w:cs="Calibri"/>
        </w:rPr>
      </w:pPr>
      <w:r w:rsidRPr="00ED3B2F">
        <w:rPr>
          <w:rFonts w:asciiTheme="minorHAnsi" w:hAnsiTheme="minorHAnsi" w:cstheme="minorHAnsi"/>
        </w:rPr>
        <w:t xml:space="preserve">Edukator wraz z </w:t>
      </w:r>
      <w:r>
        <w:rPr>
          <w:rFonts w:asciiTheme="minorHAnsi" w:hAnsiTheme="minorHAnsi" w:cstheme="minorHAnsi"/>
        </w:rPr>
        <w:t xml:space="preserve">uczestniczką/uczestnikiem projektu </w:t>
      </w:r>
      <w:r w:rsidRPr="00ED3B2F">
        <w:rPr>
          <w:rFonts w:asciiTheme="minorHAnsi" w:hAnsiTheme="minorHAnsi" w:cstheme="minorHAnsi"/>
        </w:rPr>
        <w:t xml:space="preserve">ustali program nauczania (formy wsparcia edukacyjnego) w ścieżce edukacyjnej, w tym planowane warsztaty </w:t>
      </w:r>
      <w:r w:rsidR="00C2469B">
        <w:rPr>
          <w:rFonts w:asciiTheme="minorHAnsi" w:hAnsiTheme="minorHAnsi" w:cstheme="minorHAnsi"/>
        </w:rPr>
        <w:br/>
      </w:r>
      <w:r w:rsidRPr="00ED3B2F">
        <w:rPr>
          <w:rFonts w:asciiTheme="minorHAnsi" w:hAnsiTheme="minorHAnsi" w:cstheme="minorHAnsi"/>
        </w:rPr>
        <w:t>i szkolenia. Wsparcie indywidualne będzie realizowane na bie</w:t>
      </w:r>
      <w:r>
        <w:rPr>
          <w:rFonts w:asciiTheme="minorHAnsi" w:hAnsiTheme="minorHAnsi" w:cstheme="minorHAnsi"/>
        </w:rPr>
        <w:t>ż</w:t>
      </w:r>
      <w:r w:rsidRPr="00ED3B2F">
        <w:rPr>
          <w:rFonts w:asciiTheme="minorHAnsi" w:hAnsiTheme="minorHAnsi" w:cstheme="minorHAnsi"/>
        </w:rPr>
        <w:t xml:space="preserve">ąco. </w:t>
      </w:r>
      <w:r w:rsidR="000B21BC">
        <w:rPr>
          <w:rFonts w:asciiTheme="minorHAnsi" w:hAnsiTheme="minorHAnsi" w:cstheme="minorHAnsi"/>
        </w:rPr>
        <w:t>W trakcie uczestnictwa w projekcie ścieżka edukacyjna może ulec zmianie.</w:t>
      </w:r>
    </w:p>
    <w:p w14:paraId="458E1FB3" w14:textId="063A3BFA" w:rsidR="005F6772" w:rsidRPr="00FF5D20" w:rsidRDefault="007D3479" w:rsidP="00ED3B2F">
      <w:pPr>
        <w:widowControl w:val="0"/>
        <w:numPr>
          <w:ilvl w:val="0"/>
          <w:numId w:val="71"/>
        </w:numPr>
        <w:jc w:val="both"/>
        <w:rPr>
          <w:rFonts w:asciiTheme="minorHAnsi" w:hAnsiTheme="minorHAnsi" w:cstheme="minorHAnsi"/>
        </w:rPr>
      </w:pPr>
      <w:r w:rsidRPr="00FF5D20">
        <w:rPr>
          <w:rFonts w:asciiTheme="minorHAnsi" w:hAnsiTheme="minorHAnsi" w:cstheme="minorHAnsi"/>
          <w:iCs/>
        </w:rPr>
        <w:t>Wszelkie informacje oraz pytania dotyczące rekrutacji do projektu można uzyskać pod n</w:t>
      </w:r>
      <w:r w:rsidR="0006083E" w:rsidRPr="00FF5D20">
        <w:rPr>
          <w:rFonts w:asciiTheme="minorHAnsi" w:hAnsiTheme="minorHAnsi" w:cstheme="minorHAnsi"/>
          <w:iCs/>
        </w:rPr>
        <w:t>r</w:t>
      </w:r>
      <w:r w:rsidRPr="00FF5D20">
        <w:rPr>
          <w:rFonts w:asciiTheme="minorHAnsi" w:hAnsiTheme="minorHAnsi" w:cstheme="minorHAnsi"/>
          <w:iCs/>
        </w:rPr>
        <w:t xml:space="preserve"> tel. (14)</w:t>
      </w:r>
      <w:r w:rsidR="005F6772" w:rsidRPr="00FF5D20">
        <w:rPr>
          <w:rFonts w:asciiTheme="minorHAnsi" w:hAnsiTheme="minorHAnsi" w:cstheme="minorHAnsi"/>
          <w:iCs/>
        </w:rPr>
        <w:t xml:space="preserve"> </w:t>
      </w:r>
      <w:r w:rsidRPr="00FF5D20">
        <w:rPr>
          <w:rFonts w:asciiTheme="minorHAnsi" w:hAnsiTheme="minorHAnsi" w:cstheme="minorHAnsi"/>
          <w:iCs/>
        </w:rPr>
        <w:t>631-90-</w:t>
      </w:r>
      <w:r w:rsidR="00FF5D20" w:rsidRPr="00FF5D20">
        <w:rPr>
          <w:rFonts w:asciiTheme="minorHAnsi" w:hAnsiTheme="minorHAnsi" w:cstheme="minorHAnsi"/>
          <w:iCs/>
        </w:rPr>
        <w:t>45</w:t>
      </w:r>
      <w:r w:rsidRPr="00FF5D20">
        <w:rPr>
          <w:rFonts w:asciiTheme="minorHAnsi" w:hAnsiTheme="minorHAnsi" w:cstheme="minorHAnsi"/>
          <w:iCs/>
        </w:rPr>
        <w:t xml:space="preserve"> </w:t>
      </w:r>
      <w:r w:rsidR="0006083E" w:rsidRPr="00FF5D20">
        <w:rPr>
          <w:rFonts w:asciiTheme="minorHAnsi" w:hAnsiTheme="minorHAnsi" w:cstheme="minorHAnsi"/>
          <w:iCs/>
        </w:rPr>
        <w:t>oraz</w:t>
      </w:r>
      <w:r w:rsidR="00FF5D20" w:rsidRPr="00FF5D20">
        <w:rPr>
          <w:rFonts w:asciiTheme="minorHAnsi" w:hAnsiTheme="minorHAnsi" w:cstheme="minorHAnsi"/>
          <w:iCs/>
        </w:rPr>
        <w:t xml:space="preserve"> 534-114-156 </w:t>
      </w:r>
      <w:r w:rsidRPr="00FF5D20">
        <w:rPr>
          <w:rFonts w:asciiTheme="minorHAnsi" w:hAnsiTheme="minorHAnsi" w:cstheme="minorHAnsi"/>
          <w:iCs/>
        </w:rPr>
        <w:t>lub za pośrednictwem adresu e-mail:</w:t>
      </w:r>
      <w:r w:rsidR="005F6772" w:rsidRPr="00FF5D20">
        <w:rPr>
          <w:rFonts w:asciiTheme="minorHAnsi" w:hAnsiTheme="minorHAnsi" w:cstheme="minorHAnsi"/>
          <w:iCs/>
        </w:rPr>
        <w:t xml:space="preserve"> </w:t>
      </w:r>
      <w:r w:rsidR="00382925" w:rsidRPr="00FF5D20">
        <w:rPr>
          <w:rFonts w:asciiTheme="minorHAnsi" w:hAnsiTheme="minorHAnsi" w:cstheme="minorHAnsi"/>
        </w:rPr>
        <w:t>krc@wierzchoslawice.pl</w:t>
      </w:r>
    </w:p>
    <w:p w14:paraId="4FE5FDF2" w14:textId="5BAE1776" w:rsidR="00F8074B" w:rsidRPr="00F8074B" w:rsidRDefault="007D3479" w:rsidP="00ED3B2F">
      <w:pPr>
        <w:widowControl w:val="0"/>
        <w:numPr>
          <w:ilvl w:val="0"/>
          <w:numId w:val="71"/>
        </w:numPr>
        <w:jc w:val="both"/>
        <w:rPr>
          <w:rFonts w:asciiTheme="minorHAnsi" w:hAnsiTheme="minorHAnsi" w:cstheme="minorHAnsi"/>
        </w:rPr>
      </w:pPr>
      <w:r w:rsidRPr="00F8074B">
        <w:rPr>
          <w:rFonts w:asciiTheme="minorHAnsi" w:hAnsiTheme="minorHAnsi" w:cstheme="minorHAnsi"/>
        </w:rPr>
        <w:t>Dokumenty rekrutacyjne przyjmowane będą</w:t>
      </w:r>
      <w:r w:rsidR="00E160ED">
        <w:rPr>
          <w:rFonts w:asciiTheme="minorHAnsi" w:hAnsiTheme="minorHAnsi" w:cstheme="minorHAnsi"/>
        </w:rPr>
        <w:t xml:space="preserve"> </w:t>
      </w:r>
      <w:r w:rsidR="00F8074B" w:rsidRPr="00F8074B">
        <w:rPr>
          <w:rFonts w:asciiTheme="minorHAnsi" w:hAnsiTheme="minorHAnsi" w:cstheme="minorHAnsi"/>
        </w:rPr>
        <w:t>w:</w:t>
      </w:r>
    </w:p>
    <w:p w14:paraId="62813526" w14:textId="11E0E97F" w:rsidR="00F8074B" w:rsidRPr="00F8074B" w:rsidRDefault="00505DBF" w:rsidP="00F8074B">
      <w:pPr>
        <w:pStyle w:val="Akapitzlist"/>
        <w:widowControl w:val="0"/>
        <w:numPr>
          <w:ilvl w:val="0"/>
          <w:numId w:val="72"/>
        </w:numPr>
        <w:jc w:val="both"/>
        <w:rPr>
          <w:rFonts w:asciiTheme="minorHAnsi" w:hAnsiTheme="minorHAnsi" w:cstheme="minorHAnsi"/>
        </w:rPr>
      </w:pPr>
      <w:r w:rsidRPr="00F8074B">
        <w:rPr>
          <w:rFonts w:asciiTheme="minorHAnsi" w:hAnsiTheme="minorHAnsi" w:cstheme="minorHAnsi"/>
        </w:rPr>
        <w:t>Urzędzie Gminy Wierzchosławice, pokój nr 45</w:t>
      </w:r>
      <w:r w:rsidR="00F8074B" w:rsidRPr="00F8074B">
        <w:rPr>
          <w:rFonts w:asciiTheme="minorHAnsi" w:hAnsiTheme="minorHAnsi" w:cstheme="minorHAnsi"/>
        </w:rPr>
        <w:t xml:space="preserve"> czynnym w poniedziałek od godz. 8.00 do 16.30, wtorek-czwartek od godz. 7.30 do 15.30 oraz w piątek od godz. 8.00 do godz. 15.00;</w:t>
      </w:r>
    </w:p>
    <w:p w14:paraId="04939644" w14:textId="2749A9ED" w:rsidR="00F8074B" w:rsidRDefault="00F8074B" w:rsidP="00F8074B">
      <w:pPr>
        <w:pStyle w:val="Akapitzlist"/>
        <w:widowControl w:val="0"/>
        <w:numPr>
          <w:ilvl w:val="0"/>
          <w:numId w:val="72"/>
        </w:numPr>
        <w:jc w:val="both"/>
        <w:rPr>
          <w:rFonts w:asciiTheme="minorHAnsi" w:hAnsiTheme="minorHAnsi" w:cstheme="minorHAnsi"/>
        </w:rPr>
      </w:pPr>
      <w:r w:rsidRPr="00F8074B">
        <w:rPr>
          <w:rFonts w:asciiTheme="minorHAnsi" w:hAnsiTheme="minorHAnsi" w:cstheme="minorHAnsi"/>
        </w:rPr>
        <w:t xml:space="preserve">Klubie Rozwoju Cyfrowego w Wierzchosławicach mającym siedzibę w Gminnej Bibliotece Publicznej w Wierzchosławicach w godzinach funkcjonowania KRC zgodnie z harmonogramem wsparcia zamieszczonym na stronach: </w:t>
      </w:r>
      <w:hyperlink r:id="rId15" w:history="1">
        <w:r w:rsidRPr="00F8074B">
          <w:rPr>
            <w:rStyle w:val="Hipercze"/>
            <w:rFonts w:asciiTheme="minorHAnsi" w:hAnsiTheme="minorHAnsi" w:cstheme="minorHAnsi"/>
            <w:color w:val="auto"/>
          </w:rPr>
          <w:t>www.wierzchoslawice.pl</w:t>
        </w:r>
      </w:hyperlink>
      <w:r w:rsidR="00C14406">
        <w:rPr>
          <w:rFonts w:asciiTheme="minorHAnsi" w:hAnsiTheme="minorHAnsi" w:cstheme="minorHAnsi"/>
        </w:rPr>
        <w:t xml:space="preserve"> i w mediach społecznościowych,</w:t>
      </w:r>
      <w:r w:rsidRPr="00F8074B">
        <w:rPr>
          <w:rFonts w:asciiTheme="minorHAnsi" w:hAnsiTheme="minorHAnsi" w:cstheme="minorHAnsi"/>
        </w:rPr>
        <w:t xml:space="preserve"> tylko jeżeli ich wypełnienie wymaga wsparcia merytorycznego.</w:t>
      </w:r>
    </w:p>
    <w:p w14:paraId="5DDDAA3E" w14:textId="1D91B513" w:rsidR="00382925" w:rsidRPr="00F61DDE" w:rsidRDefault="00382925" w:rsidP="00F8074B">
      <w:pPr>
        <w:pStyle w:val="Akapitzlist"/>
        <w:widowControl w:val="0"/>
        <w:numPr>
          <w:ilvl w:val="0"/>
          <w:numId w:val="72"/>
        </w:numPr>
        <w:jc w:val="both"/>
        <w:rPr>
          <w:rFonts w:asciiTheme="minorHAnsi" w:hAnsiTheme="minorHAnsi" w:cstheme="minorHAnsi"/>
        </w:rPr>
      </w:pPr>
      <w:r w:rsidRPr="00F61DDE">
        <w:rPr>
          <w:rFonts w:asciiTheme="minorHAnsi" w:hAnsiTheme="minorHAnsi" w:cstheme="minorHAnsi"/>
        </w:rPr>
        <w:t>Wersji elektronicznej</w:t>
      </w:r>
      <w:r w:rsidR="00DB0752" w:rsidRPr="00F61DDE">
        <w:rPr>
          <w:rFonts w:asciiTheme="minorHAnsi" w:hAnsiTheme="minorHAnsi" w:cstheme="minorHAnsi"/>
        </w:rPr>
        <w:t>. Dokumenty rekrutacyjne w formie elektronicznej powinny zostać opatrzone kwalifikowanym podpis</w:t>
      </w:r>
      <w:r w:rsidR="00F61DDE">
        <w:rPr>
          <w:rFonts w:asciiTheme="minorHAnsi" w:hAnsiTheme="minorHAnsi" w:cstheme="minorHAnsi"/>
        </w:rPr>
        <w:t>em</w:t>
      </w:r>
      <w:r w:rsidR="00DB0752" w:rsidRPr="00F61DDE">
        <w:rPr>
          <w:rFonts w:asciiTheme="minorHAnsi" w:hAnsiTheme="minorHAnsi" w:cstheme="minorHAnsi"/>
        </w:rPr>
        <w:t xml:space="preserve"> elektronicznym i przesłane za pośrednictwem systemu e-Doręczeń. </w:t>
      </w:r>
    </w:p>
    <w:p w14:paraId="3987E737" w14:textId="77777777" w:rsidR="007D3479" w:rsidRPr="005D6F89" w:rsidRDefault="007D3479" w:rsidP="00ED3B2F">
      <w:pPr>
        <w:widowControl w:val="0"/>
        <w:numPr>
          <w:ilvl w:val="0"/>
          <w:numId w:val="71"/>
        </w:numPr>
        <w:jc w:val="both"/>
        <w:rPr>
          <w:rFonts w:asciiTheme="minorHAnsi" w:hAnsiTheme="minorHAnsi" w:cstheme="minorHAnsi"/>
        </w:rPr>
      </w:pPr>
      <w:r w:rsidRPr="00F61DDE">
        <w:rPr>
          <w:rFonts w:asciiTheme="minorHAnsi" w:hAnsiTheme="minorHAnsi" w:cstheme="minorHAnsi"/>
        </w:rPr>
        <w:t xml:space="preserve">Kolejność kompletnie złożonych zgłoszeń </w:t>
      </w:r>
      <w:r w:rsidRPr="005D6F89">
        <w:rPr>
          <w:rFonts w:asciiTheme="minorHAnsi" w:hAnsiTheme="minorHAnsi" w:cstheme="minorHAnsi"/>
        </w:rPr>
        <w:t>będzie rejestrowana za pomocą nr na Formularzu Zgłoszeniowym wraz z oznaczeniem daty i godziny wpływu.</w:t>
      </w:r>
    </w:p>
    <w:p w14:paraId="31F1A2F5" w14:textId="2A966477" w:rsidR="007D3479" w:rsidRPr="00F8074B" w:rsidRDefault="007D3479" w:rsidP="00ED3B2F">
      <w:pPr>
        <w:widowControl w:val="0"/>
        <w:numPr>
          <w:ilvl w:val="0"/>
          <w:numId w:val="71"/>
        </w:numPr>
        <w:jc w:val="both"/>
        <w:rPr>
          <w:rFonts w:asciiTheme="minorHAnsi" w:hAnsiTheme="minorHAnsi" w:cstheme="minorHAnsi"/>
        </w:rPr>
      </w:pPr>
      <w:r w:rsidRPr="005D6F89">
        <w:rPr>
          <w:rFonts w:asciiTheme="minorHAnsi" w:hAnsiTheme="minorHAnsi" w:cstheme="minorHAnsi"/>
        </w:rPr>
        <w:t xml:space="preserve">Weryfikacji formalnej złożonych dokumentów oraz przyznania dodatkowych punktów zgodnie z kryteriami rekrutacji dokona </w:t>
      </w:r>
      <w:r w:rsidR="00BB6209">
        <w:rPr>
          <w:rFonts w:asciiTheme="minorHAnsi" w:hAnsiTheme="minorHAnsi" w:cstheme="minorHAnsi"/>
        </w:rPr>
        <w:t>s</w:t>
      </w:r>
      <w:r w:rsidRPr="005D6F89">
        <w:rPr>
          <w:rFonts w:asciiTheme="minorHAnsi" w:hAnsiTheme="minorHAnsi" w:cstheme="minorHAnsi"/>
        </w:rPr>
        <w:t>pecjalista ds. rekrutacji.</w:t>
      </w:r>
    </w:p>
    <w:p w14:paraId="58DDA3EF" w14:textId="2E0C9F92" w:rsidR="007D3479" w:rsidRDefault="007D3479" w:rsidP="00ED3B2F">
      <w:pPr>
        <w:widowControl w:val="0"/>
        <w:numPr>
          <w:ilvl w:val="0"/>
          <w:numId w:val="71"/>
        </w:numPr>
        <w:autoSpaceDE w:val="0"/>
        <w:jc w:val="both"/>
        <w:rPr>
          <w:rFonts w:asciiTheme="minorHAnsi" w:hAnsiTheme="minorHAnsi" w:cstheme="minorHAnsi"/>
        </w:rPr>
      </w:pPr>
      <w:r w:rsidRPr="005D6F89">
        <w:rPr>
          <w:rFonts w:asciiTheme="minorHAnsi" w:hAnsiTheme="minorHAnsi" w:cstheme="minorHAnsi"/>
        </w:rPr>
        <w:t xml:space="preserve">W przypadku kilku zgłoszeń o tej samej liczbie punktów </w:t>
      </w:r>
      <w:r w:rsidR="00E745B6">
        <w:rPr>
          <w:rFonts w:asciiTheme="minorHAnsi" w:hAnsiTheme="minorHAnsi" w:cstheme="minorHAnsi"/>
        </w:rPr>
        <w:t xml:space="preserve">o przyjęciu do projektu </w:t>
      </w:r>
      <w:r w:rsidRPr="005D6F89">
        <w:rPr>
          <w:rFonts w:asciiTheme="minorHAnsi" w:hAnsiTheme="minorHAnsi" w:cstheme="minorHAnsi"/>
        </w:rPr>
        <w:t>decyduje data i godzina złożenia kompletu wymaganych dokumentów.</w:t>
      </w:r>
    </w:p>
    <w:p w14:paraId="49E6E1BD" w14:textId="09B3E1FD" w:rsidR="007D3479" w:rsidRDefault="007D3479" w:rsidP="00ED3B2F">
      <w:pPr>
        <w:numPr>
          <w:ilvl w:val="0"/>
          <w:numId w:val="71"/>
        </w:numPr>
        <w:tabs>
          <w:tab w:val="left" w:pos="709"/>
        </w:tabs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 w:rsidRPr="00466CD4">
        <w:rPr>
          <w:rFonts w:asciiTheme="minorHAnsi" w:hAnsiTheme="minorHAnsi" w:cstheme="minorHAnsi"/>
        </w:rPr>
        <w:t xml:space="preserve">Osoby zakwalifikowane do projektu zostaną powiadomione o tym fakcie </w:t>
      </w:r>
      <w:r w:rsidR="00466CD4">
        <w:rPr>
          <w:rFonts w:asciiTheme="minorHAnsi" w:hAnsiTheme="minorHAnsi" w:cstheme="minorHAnsi"/>
        </w:rPr>
        <w:t xml:space="preserve">drogą elektroniczną lub </w:t>
      </w:r>
      <w:r w:rsidRPr="00466CD4">
        <w:rPr>
          <w:rFonts w:asciiTheme="minorHAnsi" w:hAnsiTheme="minorHAnsi" w:cstheme="minorHAnsi"/>
        </w:rPr>
        <w:t>telefonicznie</w:t>
      </w:r>
      <w:r w:rsidR="00466CD4">
        <w:rPr>
          <w:rFonts w:asciiTheme="minorHAnsi" w:hAnsiTheme="minorHAnsi" w:cstheme="minorHAnsi"/>
        </w:rPr>
        <w:t>.</w:t>
      </w:r>
    </w:p>
    <w:p w14:paraId="4D47558E" w14:textId="3640D7F3" w:rsidR="00466CD4" w:rsidRDefault="00466CD4" w:rsidP="00ED3B2F">
      <w:pPr>
        <w:numPr>
          <w:ilvl w:val="0"/>
          <w:numId w:val="71"/>
        </w:numPr>
        <w:tabs>
          <w:tab w:val="left" w:pos="709"/>
        </w:tabs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 w:rsidRPr="00466CD4">
        <w:rPr>
          <w:rFonts w:asciiTheme="minorHAnsi" w:hAnsiTheme="minorHAnsi" w:cstheme="minorHAnsi"/>
        </w:rPr>
        <w:t>Dokumenty rekrutacyjne gromadzone są w biurze projektu.</w:t>
      </w:r>
    </w:p>
    <w:p w14:paraId="3659E7BE" w14:textId="3043FB55" w:rsidR="008A4354" w:rsidRPr="00356BE2" w:rsidRDefault="00CE3A38" w:rsidP="00527D88">
      <w:pPr>
        <w:spacing w:beforeAutospacing="1" w:afterAutospacing="1"/>
        <w:jc w:val="center"/>
        <w:outlineLvl w:val="3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56BE2">
        <w:rPr>
          <w:rFonts w:asciiTheme="minorHAnsi" w:hAnsiTheme="minorHAnsi" w:cstheme="minorHAnsi"/>
          <w:b/>
          <w:bCs/>
        </w:rPr>
        <w:t xml:space="preserve">§ 6 </w:t>
      </w:r>
      <w:r w:rsidR="006D62A8">
        <w:rPr>
          <w:rFonts w:asciiTheme="minorHAnsi" w:hAnsiTheme="minorHAnsi" w:cstheme="minorHAnsi"/>
          <w:b/>
          <w:bCs/>
        </w:rPr>
        <w:t>O</w:t>
      </w:r>
      <w:r w:rsidR="00F0233D">
        <w:rPr>
          <w:rFonts w:asciiTheme="minorHAnsi" w:hAnsiTheme="minorHAnsi" w:cstheme="minorHAnsi"/>
          <w:b/>
          <w:bCs/>
        </w:rPr>
        <w:t>bowiązki uczestników</w:t>
      </w:r>
    </w:p>
    <w:p w14:paraId="5CEAD72E" w14:textId="38A12DBB" w:rsidR="00536A09" w:rsidRPr="00A42DC2" w:rsidRDefault="00CE3A38" w:rsidP="00536A09">
      <w:pPr>
        <w:pStyle w:val="Akapitzlist"/>
        <w:numPr>
          <w:ilvl w:val="1"/>
          <w:numId w:val="9"/>
        </w:numPr>
        <w:ind w:left="709"/>
        <w:rPr>
          <w:rFonts w:asciiTheme="minorHAnsi" w:hAnsiTheme="minorHAnsi" w:cstheme="minorHAnsi"/>
          <w:color w:val="000000"/>
        </w:rPr>
      </w:pPr>
      <w:r w:rsidRPr="00A42DC2">
        <w:rPr>
          <w:rFonts w:asciiTheme="minorHAnsi" w:hAnsiTheme="minorHAnsi" w:cstheme="minorHAnsi"/>
          <w:color w:val="000000"/>
        </w:rPr>
        <w:t xml:space="preserve">Uczestnik/Uczestniczka w projekcie zobowiązują się do: </w:t>
      </w:r>
    </w:p>
    <w:p w14:paraId="3DAC7ABA" w14:textId="77777777" w:rsidR="00A42DC2" w:rsidRPr="00A42DC2" w:rsidRDefault="00A42DC2">
      <w:pPr>
        <w:pStyle w:val="Akapitzlist"/>
        <w:numPr>
          <w:ilvl w:val="0"/>
          <w:numId w:val="12"/>
        </w:numPr>
        <w:spacing w:after="25"/>
        <w:ind w:left="709"/>
        <w:rPr>
          <w:rFonts w:asciiTheme="minorHAnsi" w:hAnsiTheme="minorHAnsi" w:cstheme="minorHAnsi"/>
          <w:color w:val="000000"/>
        </w:rPr>
      </w:pPr>
      <w:r w:rsidRPr="00A42DC2">
        <w:rPr>
          <w:rFonts w:asciiTheme="minorHAnsi" w:hAnsiTheme="minorHAnsi" w:cstheme="minorHAnsi"/>
        </w:rPr>
        <w:t>udostępnienia danych niezbędnych do wypełnienia obowiązków sprawozdawczych w projekcie;</w:t>
      </w:r>
    </w:p>
    <w:p w14:paraId="66C7563E" w14:textId="489600E0" w:rsidR="008A4354" w:rsidRPr="00A42DC2" w:rsidRDefault="00CE3A38">
      <w:pPr>
        <w:pStyle w:val="Akapitzlist"/>
        <w:numPr>
          <w:ilvl w:val="0"/>
          <w:numId w:val="12"/>
        </w:numPr>
        <w:spacing w:after="25"/>
        <w:ind w:left="709"/>
        <w:rPr>
          <w:rFonts w:asciiTheme="minorHAnsi" w:hAnsiTheme="minorHAnsi" w:cstheme="minorHAnsi"/>
          <w:color w:val="000000"/>
        </w:rPr>
      </w:pPr>
      <w:r w:rsidRPr="00A42DC2">
        <w:rPr>
          <w:rFonts w:asciiTheme="minorHAnsi" w:hAnsiTheme="minorHAnsi" w:cstheme="minorHAnsi"/>
          <w:color w:val="000000"/>
        </w:rPr>
        <w:t xml:space="preserve">zapoznania się i przestrzegania zapisów niniejszego Regulaminu, </w:t>
      </w:r>
    </w:p>
    <w:p w14:paraId="7AD9365A" w14:textId="77777777" w:rsidR="00536A09" w:rsidRPr="00A42DC2" w:rsidRDefault="00CE3A38" w:rsidP="00536A09">
      <w:pPr>
        <w:pStyle w:val="Akapitzlist"/>
        <w:numPr>
          <w:ilvl w:val="0"/>
          <w:numId w:val="12"/>
        </w:numPr>
        <w:spacing w:after="25"/>
        <w:ind w:left="709"/>
        <w:rPr>
          <w:rFonts w:asciiTheme="minorHAnsi" w:hAnsiTheme="minorHAnsi" w:cstheme="minorHAnsi"/>
          <w:color w:val="000000"/>
        </w:rPr>
      </w:pPr>
      <w:r w:rsidRPr="00A42DC2">
        <w:rPr>
          <w:rFonts w:asciiTheme="minorHAnsi" w:hAnsiTheme="minorHAnsi" w:cstheme="minorHAnsi"/>
          <w:color w:val="000000"/>
        </w:rPr>
        <w:t xml:space="preserve">przestrzegania zasad obowiązujących w </w:t>
      </w:r>
      <w:r w:rsidR="0075486C" w:rsidRPr="00A42DC2">
        <w:rPr>
          <w:rFonts w:asciiTheme="minorHAnsi" w:hAnsiTheme="minorHAnsi" w:cstheme="minorHAnsi"/>
          <w:color w:val="000000"/>
        </w:rPr>
        <w:t>Klubie Rozwoju Cyfrowego</w:t>
      </w:r>
      <w:r w:rsidRPr="00A42DC2">
        <w:rPr>
          <w:rFonts w:asciiTheme="minorHAnsi" w:hAnsiTheme="minorHAnsi" w:cstheme="minorHAnsi"/>
          <w:color w:val="000000"/>
        </w:rPr>
        <w:t>,</w:t>
      </w:r>
    </w:p>
    <w:p w14:paraId="62224E61" w14:textId="19E3BC7C" w:rsidR="00A42DC2" w:rsidRPr="00A42DC2" w:rsidRDefault="00536A09" w:rsidP="00A42DC2">
      <w:pPr>
        <w:pStyle w:val="Akapitzlist"/>
        <w:numPr>
          <w:ilvl w:val="0"/>
          <w:numId w:val="12"/>
        </w:numPr>
        <w:spacing w:after="25"/>
        <w:ind w:left="709"/>
        <w:rPr>
          <w:rFonts w:asciiTheme="minorHAnsi" w:hAnsiTheme="minorHAnsi" w:cstheme="minorHAnsi"/>
          <w:color w:val="000000"/>
        </w:rPr>
      </w:pPr>
      <w:r w:rsidRPr="00A42DC2">
        <w:rPr>
          <w:rFonts w:asciiTheme="minorHAnsi" w:hAnsiTheme="minorHAnsi" w:cstheme="minorHAnsi"/>
        </w:rPr>
        <w:t xml:space="preserve">podpisania </w:t>
      </w:r>
      <w:r w:rsidR="00B064CE" w:rsidRPr="00A42DC2">
        <w:rPr>
          <w:rFonts w:asciiTheme="minorHAnsi" w:hAnsiTheme="minorHAnsi" w:cstheme="minorHAnsi"/>
        </w:rPr>
        <w:t xml:space="preserve">na pierwszych zajęciach </w:t>
      </w:r>
      <w:r w:rsidRPr="00A64CFD">
        <w:rPr>
          <w:rFonts w:asciiTheme="minorHAnsi" w:hAnsiTheme="minorHAnsi" w:cstheme="minorHAnsi"/>
        </w:rPr>
        <w:t>D</w:t>
      </w:r>
      <w:r w:rsidRPr="00A64CFD">
        <w:rPr>
          <w:rFonts w:asciiTheme="minorHAnsi" w:eastAsiaTheme="minorHAnsi" w:hAnsiTheme="minorHAnsi" w:cstheme="minorHAnsi"/>
          <w:lang w:eastAsia="en-US"/>
        </w:rPr>
        <w:t xml:space="preserve">eklaracji udziału w projekcie stanowiącej </w:t>
      </w:r>
      <w:r w:rsidRPr="00A64CFD">
        <w:rPr>
          <w:rFonts w:asciiTheme="minorHAnsi" w:hAnsiTheme="minorHAnsi" w:cstheme="minorHAnsi"/>
        </w:rPr>
        <w:t xml:space="preserve">Załącznik nr </w:t>
      </w:r>
      <w:r w:rsidR="00EC2F63" w:rsidRPr="00A64CFD">
        <w:rPr>
          <w:rFonts w:asciiTheme="minorHAnsi" w:hAnsiTheme="minorHAnsi" w:cstheme="minorHAnsi"/>
        </w:rPr>
        <w:t>4</w:t>
      </w:r>
      <w:r w:rsidRPr="00A64CFD">
        <w:rPr>
          <w:rFonts w:asciiTheme="minorHAnsi" w:hAnsiTheme="minorHAnsi" w:cstheme="minorHAnsi"/>
        </w:rPr>
        <w:t xml:space="preserve"> do Regulaminu rekrutacji</w:t>
      </w:r>
      <w:r w:rsidR="00B064CE" w:rsidRPr="00A64CFD">
        <w:rPr>
          <w:rFonts w:asciiTheme="minorHAnsi" w:hAnsiTheme="minorHAnsi" w:cstheme="minorHAnsi"/>
        </w:rPr>
        <w:t>;</w:t>
      </w:r>
    </w:p>
    <w:p w14:paraId="6F591BEA" w14:textId="52EFB2C4" w:rsidR="00A01F86" w:rsidRPr="00A01F86" w:rsidRDefault="00CE3A38" w:rsidP="00A01F86">
      <w:pPr>
        <w:pStyle w:val="Akapitzlist"/>
        <w:numPr>
          <w:ilvl w:val="0"/>
          <w:numId w:val="12"/>
        </w:numPr>
        <w:spacing w:after="25"/>
        <w:ind w:left="709"/>
        <w:jc w:val="both"/>
        <w:rPr>
          <w:rFonts w:ascii="Calibri" w:eastAsia="Calibri" w:hAnsi="Calibri" w:cs="Arial"/>
          <w:bCs/>
          <w:iCs/>
        </w:rPr>
      </w:pPr>
      <w:r w:rsidRPr="00A42DC2">
        <w:rPr>
          <w:rFonts w:asciiTheme="minorHAnsi" w:hAnsiTheme="minorHAnsi" w:cstheme="minorHAnsi"/>
          <w:color w:val="000000"/>
        </w:rPr>
        <w:t>uczestnictw</w:t>
      </w:r>
      <w:r w:rsidR="007E4E74">
        <w:rPr>
          <w:rFonts w:asciiTheme="minorHAnsi" w:hAnsiTheme="minorHAnsi" w:cstheme="minorHAnsi"/>
          <w:color w:val="000000"/>
        </w:rPr>
        <w:t>a</w:t>
      </w:r>
      <w:r w:rsidRPr="00A42DC2">
        <w:rPr>
          <w:rFonts w:asciiTheme="minorHAnsi" w:hAnsiTheme="minorHAnsi" w:cstheme="minorHAnsi"/>
          <w:color w:val="000000"/>
        </w:rPr>
        <w:t xml:space="preserve"> w</w:t>
      </w:r>
      <w:r w:rsidR="009978B6">
        <w:rPr>
          <w:rFonts w:asciiTheme="minorHAnsi" w:hAnsiTheme="minorHAnsi" w:cstheme="minorHAnsi"/>
          <w:color w:val="000000"/>
        </w:rPr>
        <w:t xml:space="preserve"> </w:t>
      </w:r>
      <w:r w:rsidRPr="00A42DC2">
        <w:rPr>
          <w:rFonts w:asciiTheme="minorHAnsi" w:hAnsiTheme="minorHAnsi" w:cstheme="minorHAnsi"/>
          <w:color w:val="000000"/>
        </w:rPr>
        <w:t xml:space="preserve">przewidzianych dla </w:t>
      </w:r>
      <w:r w:rsidR="0075486C" w:rsidRPr="00A42DC2">
        <w:rPr>
          <w:rFonts w:asciiTheme="minorHAnsi" w:hAnsiTheme="minorHAnsi" w:cstheme="minorHAnsi"/>
          <w:color w:val="000000"/>
        </w:rPr>
        <w:t>niego</w:t>
      </w:r>
      <w:r w:rsidRPr="00A42DC2">
        <w:rPr>
          <w:rFonts w:asciiTheme="minorHAnsi" w:hAnsiTheme="minorHAnsi" w:cstheme="minorHAnsi"/>
          <w:color w:val="000000"/>
        </w:rPr>
        <w:t xml:space="preserve"> formach wsparcia</w:t>
      </w:r>
      <w:r w:rsidR="007E4E74">
        <w:rPr>
          <w:rFonts w:asciiTheme="minorHAnsi" w:hAnsiTheme="minorHAnsi" w:cstheme="minorHAnsi"/>
          <w:color w:val="000000"/>
        </w:rPr>
        <w:t>;</w:t>
      </w:r>
    </w:p>
    <w:p w14:paraId="22E5DCEB" w14:textId="47073F83" w:rsidR="00A01F86" w:rsidRPr="00A01F86" w:rsidRDefault="00A01F86" w:rsidP="00A01F86">
      <w:pPr>
        <w:pStyle w:val="Akapitzlist"/>
        <w:numPr>
          <w:ilvl w:val="0"/>
          <w:numId w:val="12"/>
        </w:numPr>
        <w:spacing w:after="25"/>
        <w:ind w:left="709"/>
        <w:jc w:val="both"/>
        <w:rPr>
          <w:rFonts w:ascii="Calibri" w:eastAsia="Calibri" w:hAnsi="Calibri" w:cs="Arial"/>
          <w:bCs/>
          <w:iCs/>
        </w:rPr>
      </w:pPr>
      <w:r w:rsidRPr="00A01F86">
        <w:rPr>
          <w:rFonts w:asciiTheme="minorHAnsi" w:hAnsiTheme="minorHAnsi" w:cstheme="minorHAnsi"/>
        </w:rPr>
        <w:t>przestrzegani</w:t>
      </w:r>
      <w:r w:rsidR="007E4E74">
        <w:rPr>
          <w:rFonts w:asciiTheme="minorHAnsi" w:hAnsiTheme="minorHAnsi" w:cstheme="minorHAnsi"/>
        </w:rPr>
        <w:t>a</w:t>
      </w:r>
      <w:r w:rsidRPr="00A01F86">
        <w:rPr>
          <w:rFonts w:asciiTheme="minorHAnsi" w:hAnsiTheme="minorHAnsi" w:cstheme="minorHAnsi"/>
        </w:rPr>
        <w:t xml:space="preserve"> przepisów bezpieczeństwa i higieny pracy;</w:t>
      </w:r>
    </w:p>
    <w:p w14:paraId="1304A9C1" w14:textId="65B606C5" w:rsidR="00A01F86" w:rsidRPr="007E4E74" w:rsidRDefault="00A01F86" w:rsidP="00A01F86">
      <w:pPr>
        <w:pStyle w:val="Akapitzlist"/>
        <w:numPr>
          <w:ilvl w:val="0"/>
          <w:numId w:val="12"/>
        </w:numPr>
        <w:spacing w:after="25"/>
        <w:ind w:left="709"/>
        <w:jc w:val="both"/>
        <w:rPr>
          <w:rFonts w:ascii="Calibri" w:eastAsia="Calibri" w:hAnsi="Calibri" w:cs="Arial"/>
          <w:bCs/>
          <w:iCs/>
        </w:rPr>
      </w:pPr>
      <w:r w:rsidRPr="00A01F86">
        <w:rPr>
          <w:rFonts w:asciiTheme="minorHAnsi" w:hAnsiTheme="minorHAnsi" w:cstheme="minorHAnsi"/>
        </w:rPr>
        <w:t>przestrzegani</w:t>
      </w:r>
      <w:r w:rsidR="007E4E74">
        <w:rPr>
          <w:rFonts w:asciiTheme="minorHAnsi" w:hAnsiTheme="minorHAnsi" w:cstheme="minorHAnsi"/>
        </w:rPr>
        <w:t>a</w:t>
      </w:r>
      <w:r w:rsidRPr="00A01F86">
        <w:rPr>
          <w:rFonts w:asciiTheme="minorHAnsi" w:hAnsiTheme="minorHAnsi" w:cstheme="minorHAnsi"/>
        </w:rPr>
        <w:t xml:space="preserve"> przepisów przeciwpożarowych.</w:t>
      </w:r>
    </w:p>
    <w:p w14:paraId="2135A622" w14:textId="77777777" w:rsidR="007E4E74" w:rsidRDefault="007E4E74" w:rsidP="007E4E74">
      <w:pPr>
        <w:spacing w:after="25"/>
        <w:jc w:val="both"/>
        <w:rPr>
          <w:rFonts w:ascii="Calibri" w:eastAsia="Calibri" w:hAnsi="Calibri" w:cs="Arial"/>
          <w:bCs/>
          <w:iCs/>
        </w:rPr>
      </w:pPr>
    </w:p>
    <w:p w14:paraId="37410DC4" w14:textId="77777777" w:rsidR="007E4E74" w:rsidRDefault="007E4E74" w:rsidP="007E4E74">
      <w:pPr>
        <w:spacing w:after="25"/>
        <w:jc w:val="both"/>
        <w:rPr>
          <w:rFonts w:ascii="Calibri" w:eastAsia="Calibri" w:hAnsi="Calibri" w:cs="Arial"/>
          <w:bCs/>
          <w:iCs/>
        </w:rPr>
      </w:pPr>
    </w:p>
    <w:p w14:paraId="18E9BD1E" w14:textId="4C6C859C" w:rsidR="008A4354" w:rsidRPr="00356BE2" w:rsidRDefault="00527D88" w:rsidP="00527D88">
      <w:pPr>
        <w:spacing w:beforeAutospacing="1" w:afterAutospacing="1"/>
        <w:jc w:val="center"/>
        <w:outlineLvl w:val="3"/>
        <w:rPr>
          <w:rFonts w:asciiTheme="minorHAnsi" w:hAnsiTheme="minorHAnsi" w:cstheme="minorHAnsi"/>
          <w:b/>
          <w:bCs/>
        </w:rPr>
      </w:pPr>
      <w:r w:rsidRPr="00356BE2">
        <w:rPr>
          <w:rFonts w:asciiTheme="minorHAnsi" w:hAnsiTheme="minorHAnsi" w:cstheme="minorHAnsi"/>
          <w:b/>
          <w:bCs/>
        </w:rPr>
        <w:t>§ 7 Zasady rezygnacji z udziału</w:t>
      </w:r>
    </w:p>
    <w:p w14:paraId="34B928D2" w14:textId="3744A68C" w:rsidR="00E3735E" w:rsidRPr="00E3735E" w:rsidRDefault="00CE3A38" w:rsidP="00E3735E">
      <w:pPr>
        <w:numPr>
          <w:ilvl w:val="0"/>
          <w:numId w:val="5"/>
        </w:numPr>
        <w:spacing w:beforeAutospacing="1"/>
        <w:jc w:val="both"/>
        <w:rPr>
          <w:rFonts w:asciiTheme="minorHAnsi" w:hAnsiTheme="minorHAnsi" w:cstheme="minorHAnsi"/>
        </w:rPr>
      </w:pPr>
      <w:r w:rsidRPr="00B93049">
        <w:rPr>
          <w:rFonts w:asciiTheme="minorHAnsi" w:hAnsiTheme="minorHAnsi" w:cstheme="minorHAnsi"/>
        </w:rPr>
        <w:t>Uczestnik/czka</w:t>
      </w:r>
      <w:r w:rsidRPr="00356BE2">
        <w:rPr>
          <w:rFonts w:asciiTheme="minorHAnsi" w:hAnsiTheme="minorHAnsi" w:cstheme="minorHAnsi"/>
        </w:rPr>
        <w:t xml:space="preserve"> ma prawo zrezygnować z udziału w Projekcie z ważnych przyczyn (np. choroba, zmiana miejsca zamieszkania, podjęcie pracy)</w:t>
      </w:r>
      <w:r w:rsidR="00E3735E">
        <w:rPr>
          <w:rFonts w:asciiTheme="minorHAnsi" w:hAnsiTheme="minorHAnsi" w:cstheme="minorHAnsi"/>
        </w:rPr>
        <w:t xml:space="preserve">, </w:t>
      </w:r>
      <w:r w:rsidR="00E3735E" w:rsidRPr="00E3735E">
        <w:rPr>
          <w:rFonts w:asciiTheme="minorHAnsi" w:hAnsiTheme="minorHAnsi" w:cstheme="minorHAnsi"/>
        </w:rPr>
        <w:t>co następuje na podstawie formularza rezygnacji.</w:t>
      </w:r>
    </w:p>
    <w:p w14:paraId="21EE76E0" w14:textId="77777777" w:rsidR="008A4354" w:rsidRPr="00356BE2" w:rsidRDefault="00CE3A38" w:rsidP="00B9304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56BE2">
        <w:rPr>
          <w:rFonts w:asciiTheme="minorHAnsi" w:hAnsiTheme="minorHAnsi" w:cstheme="minorHAnsi"/>
        </w:rPr>
        <w:t>Rezygnacja wymaga złożenia pisemnego oświadczenia z podaniem przyczyny.</w:t>
      </w:r>
    </w:p>
    <w:p w14:paraId="3772D9F4" w14:textId="35261AC4" w:rsidR="00670043" w:rsidRPr="00670043" w:rsidRDefault="00CE3A38" w:rsidP="00670043">
      <w:pPr>
        <w:numPr>
          <w:ilvl w:val="0"/>
          <w:numId w:val="5"/>
        </w:numPr>
        <w:spacing w:beforeAutospacing="1" w:afterAutospacing="1"/>
        <w:jc w:val="both"/>
        <w:outlineLvl w:val="3"/>
        <w:rPr>
          <w:rFonts w:asciiTheme="minorHAnsi" w:hAnsiTheme="minorHAnsi" w:cstheme="minorHAnsi"/>
          <w:b/>
          <w:bCs/>
        </w:rPr>
      </w:pPr>
      <w:r w:rsidRPr="00B93049">
        <w:rPr>
          <w:rFonts w:asciiTheme="minorHAnsi" w:hAnsiTheme="minorHAnsi" w:cstheme="minorHAnsi"/>
        </w:rPr>
        <w:t>W miejsce osoby rezygnującej może zostać zakwalifikowany/</w:t>
      </w:r>
      <w:r w:rsidRPr="00A45F3C">
        <w:rPr>
          <w:rFonts w:asciiTheme="minorHAnsi" w:hAnsiTheme="minorHAnsi" w:cstheme="minorHAnsi"/>
        </w:rPr>
        <w:t>a</w:t>
      </w:r>
      <w:r w:rsidR="00670043">
        <w:rPr>
          <w:rFonts w:asciiTheme="minorHAnsi" w:hAnsiTheme="minorHAnsi" w:cstheme="minorHAnsi"/>
        </w:rPr>
        <w:t xml:space="preserve"> nowy</w:t>
      </w:r>
      <w:r w:rsidRPr="00A45F3C">
        <w:rPr>
          <w:rFonts w:asciiTheme="minorHAnsi" w:hAnsiTheme="minorHAnsi" w:cstheme="minorHAnsi"/>
        </w:rPr>
        <w:t xml:space="preserve"> Uczestnik/czka </w:t>
      </w:r>
      <w:r w:rsidR="00670043">
        <w:rPr>
          <w:rFonts w:asciiTheme="minorHAnsi" w:hAnsiTheme="minorHAnsi" w:cstheme="minorHAnsi"/>
        </w:rPr>
        <w:t>projektu.</w:t>
      </w:r>
    </w:p>
    <w:p w14:paraId="3FC003C2" w14:textId="7672CA6C" w:rsidR="008A4354" w:rsidRPr="00B93049" w:rsidRDefault="00CE3A38" w:rsidP="00B93049">
      <w:pPr>
        <w:spacing w:beforeAutospacing="1" w:afterAutospacing="1"/>
        <w:ind w:left="720"/>
        <w:jc w:val="center"/>
        <w:outlineLvl w:val="3"/>
        <w:rPr>
          <w:rFonts w:asciiTheme="minorHAnsi" w:hAnsiTheme="minorHAnsi" w:cstheme="minorHAnsi"/>
          <w:b/>
          <w:bCs/>
        </w:rPr>
      </w:pPr>
      <w:r w:rsidRPr="00B93049">
        <w:rPr>
          <w:rFonts w:asciiTheme="minorHAnsi" w:hAnsiTheme="minorHAnsi" w:cstheme="minorHAnsi"/>
          <w:b/>
          <w:bCs/>
        </w:rPr>
        <w:t xml:space="preserve">§ 8 Zasady monitoringu </w:t>
      </w:r>
      <w:r w:rsidR="004368C6" w:rsidRPr="00B93049">
        <w:rPr>
          <w:rFonts w:asciiTheme="minorHAnsi" w:hAnsiTheme="minorHAnsi" w:cstheme="minorHAnsi"/>
          <w:b/>
          <w:bCs/>
        </w:rPr>
        <w:t>uczestników projektu</w:t>
      </w:r>
    </w:p>
    <w:p w14:paraId="477EC797" w14:textId="77777777" w:rsidR="00A01F86" w:rsidRPr="00A01F86" w:rsidRDefault="00FB1E78" w:rsidP="00A01F86">
      <w:pPr>
        <w:numPr>
          <w:ilvl w:val="0"/>
          <w:numId w:val="6"/>
        </w:numPr>
        <w:spacing w:after="25"/>
        <w:jc w:val="both"/>
        <w:rPr>
          <w:rFonts w:asciiTheme="minorHAnsi" w:hAnsiTheme="minorHAnsi" w:cstheme="minorHAnsi"/>
          <w:color w:val="000000"/>
        </w:rPr>
      </w:pPr>
      <w:r w:rsidRPr="00FB1E78">
        <w:rPr>
          <w:rFonts w:asciiTheme="minorHAnsi" w:hAnsiTheme="minorHAnsi" w:cstheme="minorHAnsi"/>
        </w:rPr>
        <w:t>Każdy Uczestnik/czka zobowiązany jest do</w:t>
      </w:r>
      <w:r w:rsidR="00A01F86">
        <w:rPr>
          <w:rFonts w:asciiTheme="minorHAnsi" w:hAnsiTheme="minorHAnsi" w:cstheme="minorHAnsi"/>
        </w:rPr>
        <w:t>:</w:t>
      </w:r>
    </w:p>
    <w:p w14:paraId="475B91A3" w14:textId="61A97353" w:rsidR="00A01F86" w:rsidRPr="004C6E42" w:rsidRDefault="00FB1E78" w:rsidP="00A01F86">
      <w:pPr>
        <w:pStyle w:val="Akapitzlist"/>
        <w:numPr>
          <w:ilvl w:val="0"/>
          <w:numId w:val="78"/>
        </w:numPr>
        <w:spacing w:after="25"/>
        <w:jc w:val="both"/>
        <w:rPr>
          <w:rFonts w:asciiTheme="minorHAnsi" w:hAnsiTheme="minorHAnsi" w:cstheme="minorHAnsi"/>
          <w:color w:val="007BB8"/>
        </w:rPr>
      </w:pPr>
      <w:r w:rsidRPr="00F96EAE">
        <w:rPr>
          <w:rFonts w:asciiTheme="minorHAnsi" w:hAnsiTheme="minorHAnsi" w:cstheme="minorHAnsi"/>
          <w:color w:val="000000" w:themeColor="text1"/>
        </w:rPr>
        <w:t xml:space="preserve">Każdorazowego potwierdzania skorzystania ze wsparcia poprzez złożenie podpisu na liście obecności lub karcie usługi itp. </w:t>
      </w:r>
    </w:p>
    <w:p w14:paraId="21522A3A" w14:textId="5326697A" w:rsidR="00A01F86" w:rsidRPr="00326FFE" w:rsidRDefault="0049655C" w:rsidP="00A01F86">
      <w:pPr>
        <w:pStyle w:val="Akapitzlist"/>
        <w:numPr>
          <w:ilvl w:val="0"/>
          <w:numId w:val="78"/>
        </w:numPr>
        <w:spacing w:after="25"/>
        <w:jc w:val="both"/>
        <w:rPr>
          <w:rFonts w:asciiTheme="minorHAnsi" w:hAnsiTheme="minorHAnsi" w:cstheme="minorHAnsi"/>
        </w:rPr>
      </w:pPr>
      <w:r w:rsidRPr="00326FFE">
        <w:rPr>
          <w:rFonts w:asciiTheme="minorHAnsi" w:hAnsiTheme="minorHAnsi" w:cstheme="minorHAnsi"/>
        </w:rPr>
        <w:t>W</w:t>
      </w:r>
      <w:r w:rsidR="00A01F86" w:rsidRPr="00326FFE">
        <w:rPr>
          <w:rFonts w:asciiTheme="minorHAnsi" w:hAnsiTheme="minorHAnsi" w:cstheme="minorHAnsi"/>
        </w:rPr>
        <w:t xml:space="preserve">ypełnienie </w:t>
      </w:r>
      <w:r w:rsidR="00CE19BB" w:rsidRPr="00326FFE">
        <w:rPr>
          <w:rFonts w:asciiTheme="minorHAnsi" w:hAnsiTheme="minorHAnsi" w:cstheme="minorHAnsi"/>
        </w:rPr>
        <w:t xml:space="preserve">dokumentów </w:t>
      </w:r>
      <w:r w:rsidR="00A01F86" w:rsidRPr="00326FFE">
        <w:rPr>
          <w:rFonts w:asciiTheme="minorHAnsi" w:hAnsiTheme="minorHAnsi" w:cstheme="minorHAnsi"/>
        </w:rPr>
        <w:t xml:space="preserve">związanych z </w:t>
      </w:r>
      <w:r w:rsidR="00CE19BB" w:rsidRPr="00326FFE">
        <w:rPr>
          <w:rFonts w:asciiTheme="minorHAnsi" w:hAnsiTheme="minorHAnsi" w:cstheme="minorHAnsi"/>
        </w:rPr>
        <w:t>udziałem</w:t>
      </w:r>
      <w:r w:rsidR="00A01F86" w:rsidRPr="00326FFE">
        <w:rPr>
          <w:rFonts w:asciiTheme="minorHAnsi" w:hAnsiTheme="minorHAnsi" w:cstheme="minorHAnsi"/>
        </w:rPr>
        <w:t xml:space="preserve"> Uczestnik</w:t>
      </w:r>
      <w:r w:rsidR="00252613" w:rsidRPr="00326FFE">
        <w:rPr>
          <w:rFonts w:asciiTheme="minorHAnsi" w:hAnsiTheme="minorHAnsi" w:cstheme="minorHAnsi"/>
        </w:rPr>
        <w:t>a</w:t>
      </w:r>
      <w:r w:rsidR="00A64CFD" w:rsidRPr="00326FFE">
        <w:rPr>
          <w:rFonts w:asciiTheme="minorHAnsi" w:hAnsiTheme="minorHAnsi" w:cstheme="minorHAnsi"/>
        </w:rPr>
        <w:t>/uczestniczk</w:t>
      </w:r>
      <w:r w:rsidR="00252613" w:rsidRPr="00326FFE">
        <w:rPr>
          <w:rFonts w:asciiTheme="minorHAnsi" w:hAnsiTheme="minorHAnsi" w:cstheme="minorHAnsi"/>
        </w:rPr>
        <w:t>i</w:t>
      </w:r>
      <w:r w:rsidR="00CE19BB" w:rsidRPr="00326FFE">
        <w:rPr>
          <w:rFonts w:asciiTheme="minorHAnsi" w:hAnsiTheme="minorHAnsi" w:cstheme="minorHAnsi"/>
        </w:rPr>
        <w:t xml:space="preserve"> w </w:t>
      </w:r>
      <w:r w:rsidR="00B04403" w:rsidRPr="00326FFE">
        <w:rPr>
          <w:rFonts w:asciiTheme="minorHAnsi" w:hAnsiTheme="minorHAnsi" w:cstheme="minorHAnsi"/>
        </w:rPr>
        <w:t>projekcie</w:t>
      </w:r>
      <w:r w:rsidR="00CE19BB" w:rsidRPr="00326FFE">
        <w:rPr>
          <w:rFonts w:asciiTheme="minorHAnsi" w:hAnsiTheme="minorHAnsi" w:cstheme="minorHAnsi"/>
        </w:rPr>
        <w:t>.</w:t>
      </w:r>
    </w:p>
    <w:p w14:paraId="4CA1CE2F" w14:textId="11BC8ED1" w:rsidR="00E837AB" w:rsidRPr="00494609" w:rsidRDefault="0049655C" w:rsidP="00E837AB">
      <w:pPr>
        <w:pStyle w:val="Akapitzlist"/>
        <w:numPr>
          <w:ilvl w:val="0"/>
          <w:numId w:val="78"/>
        </w:numPr>
        <w:spacing w:after="25"/>
        <w:jc w:val="both"/>
        <w:rPr>
          <w:i/>
        </w:rPr>
      </w:pPr>
      <w:r>
        <w:rPr>
          <w:rFonts w:ascii="Calibri" w:eastAsia="Calibri" w:hAnsi="Calibri" w:cs="Arial"/>
          <w:bCs/>
          <w:iCs/>
        </w:rPr>
        <w:t>P</w:t>
      </w:r>
      <w:r w:rsidR="00A01F86" w:rsidRPr="00494609">
        <w:rPr>
          <w:rFonts w:ascii="Calibri" w:eastAsia="Calibri" w:hAnsi="Calibri" w:cs="Arial"/>
          <w:bCs/>
          <w:iCs/>
        </w:rPr>
        <w:t>rzekazania informacji dotyczących jego sytuacji po zakończeniu udziału w Projekcie (do 4 tygodni od zakończenia udziału) zgodnie z zakresem danych określonych w Wytycznych monitorowania (tzw. wspólne wskaźniki rezultatu bezpośredniego)</w:t>
      </w:r>
      <w:r w:rsidR="00E837AB" w:rsidRPr="00494609">
        <w:rPr>
          <w:rFonts w:ascii="Calibri" w:eastAsia="Calibri" w:hAnsi="Calibri" w:cs="Arial"/>
          <w:bCs/>
          <w:iCs/>
        </w:rPr>
        <w:t>.</w:t>
      </w:r>
    </w:p>
    <w:p w14:paraId="2FF1D81A" w14:textId="5F0B8DCC" w:rsidR="00410930" w:rsidRPr="00E837AB" w:rsidRDefault="00410930" w:rsidP="003F5FD6">
      <w:pPr>
        <w:pStyle w:val="Akapitzlist"/>
        <w:numPr>
          <w:ilvl w:val="0"/>
          <w:numId w:val="6"/>
        </w:numPr>
        <w:spacing w:after="25"/>
        <w:jc w:val="both"/>
        <w:rPr>
          <w:rFonts w:ascii="Calibri" w:eastAsia="Calibri" w:hAnsi="Calibri" w:cs="Arial"/>
          <w:bCs/>
          <w:iCs/>
        </w:rPr>
      </w:pPr>
      <w:r w:rsidRPr="00E837AB">
        <w:rPr>
          <w:rFonts w:asciiTheme="minorHAnsi" w:hAnsiTheme="minorHAnsi" w:cstheme="minorHAnsi"/>
        </w:rPr>
        <w:t xml:space="preserve">Informacje, o których mowa w </w:t>
      </w:r>
      <w:r w:rsidR="003F5FD6" w:rsidRPr="00E837AB">
        <w:rPr>
          <w:rFonts w:asciiTheme="minorHAnsi" w:hAnsiTheme="minorHAnsi" w:cstheme="minorHAnsi"/>
        </w:rPr>
        <w:t>ust. 1</w:t>
      </w:r>
      <w:r w:rsidRPr="00E837AB">
        <w:rPr>
          <w:rFonts w:asciiTheme="minorHAnsi" w:hAnsiTheme="minorHAnsi" w:cstheme="minorHAnsi"/>
        </w:rPr>
        <w:t xml:space="preserve"> będą wykorzystywane do wywiązania się Projektodawcy z obowiązków sprawozdawczych z realizacji Projektu</w:t>
      </w:r>
      <w:r w:rsidR="003F5FD6" w:rsidRPr="00E837AB">
        <w:rPr>
          <w:rFonts w:asciiTheme="minorHAnsi" w:hAnsiTheme="minorHAnsi" w:cstheme="minorHAnsi"/>
        </w:rPr>
        <w:t>.</w:t>
      </w:r>
    </w:p>
    <w:p w14:paraId="07CBF3B1" w14:textId="594BBBBA" w:rsidR="00467D2D" w:rsidRPr="00467D2D" w:rsidRDefault="00C6336F" w:rsidP="00467D2D">
      <w:pPr>
        <w:spacing w:beforeAutospacing="1" w:afterAutospacing="1"/>
        <w:jc w:val="center"/>
        <w:outlineLvl w:val="3"/>
        <w:rPr>
          <w:rFonts w:asciiTheme="minorHAnsi" w:hAnsiTheme="minorHAnsi" w:cstheme="minorHAnsi"/>
          <w:b/>
          <w:bCs/>
        </w:rPr>
      </w:pPr>
      <w:r w:rsidRPr="00356BE2">
        <w:rPr>
          <w:rFonts w:asciiTheme="minorHAnsi" w:hAnsiTheme="minorHAnsi" w:cstheme="minorHAnsi"/>
          <w:b/>
          <w:bCs/>
        </w:rPr>
        <w:t>§ 9</w:t>
      </w:r>
      <w:r>
        <w:rPr>
          <w:rFonts w:asciiTheme="minorHAnsi" w:hAnsiTheme="minorHAnsi" w:cstheme="minorHAnsi"/>
          <w:b/>
          <w:bCs/>
        </w:rPr>
        <w:t xml:space="preserve"> </w:t>
      </w:r>
      <w:r w:rsidR="00467D2D" w:rsidRPr="00467D2D">
        <w:rPr>
          <w:rFonts w:asciiTheme="minorHAnsi" w:hAnsiTheme="minorHAnsi" w:cstheme="minorHAnsi"/>
          <w:b/>
          <w:bCs/>
        </w:rPr>
        <w:t>Postanowienia końcowe</w:t>
      </w:r>
    </w:p>
    <w:p w14:paraId="20C342D9" w14:textId="77777777" w:rsidR="003A75CA" w:rsidRPr="003A75CA" w:rsidRDefault="003A75CA" w:rsidP="003A75CA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3A75CA">
        <w:rPr>
          <w:rFonts w:asciiTheme="minorHAnsi" w:hAnsiTheme="minorHAnsi" w:cstheme="minorHAnsi"/>
          <w:color w:val="333333"/>
        </w:rPr>
        <w:t>Sprawy nieuregulowane niniejszym Regulaminem rozstrzyga Beneficjent realizujący projekt.</w:t>
      </w:r>
    </w:p>
    <w:p w14:paraId="7DE848C8" w14:textId="477D2AAF" w:rsidR="003A75CA" w:rsidRPr="003A75CA" w:rsidRDefault="003A75CA" w:rsidP="003A75CA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3A75CA">
        <w:rPr>
          <w:rFonts w:asciiTheme="minorHAnsi" w:hAnsiTheme="minorHAnsi" w:cstheme="minorHAnsi"/>
          <w:color w:val="333333"/>
        </w:rPr>
        <w:t>Beneficjent realizujący projekt zastrzega sobie prawo do dokonywania zmian w treści Regulaminu</w:t>
      </w:r>
      <w:r>
        <w:rPr>
          <w:rFonts w:asciiTheme="minorHAnsi" w:hAnsiTheme="minorHAnsi" w:cstheme="minorHAnsi"/>
          <w:color w:val="333333"/>
        </w:rPr>
        <w:t xml:space="preserve"> </w:t>
      </w:r>
      <w:r w:rsidRPr="00875DF4">
        <w:rPr>
          <w:rFonts w:asciiTheme="minorHAnsi" w:hAnsiTheme="minorHAnsi" w:cstheme="minorHAnsi"/>
        </w:rPr>
        <w:t>o czym niezwłocznie poinformuje na stronie internetowej</w:t>
      </w:r>
      <w:r>
        <w:rPr>
          <w:rFonts w:asciiTheme="minorHAnsi" w:hAnsiTheme="minorHAnsi" w:cstheme="minorHAnsi"/>
        </w:rPr>
        <w:t xml:space="preserve">: </w:t>
      </w:r>
      <w:hyperlink r:id="rId16" w:history="1">
        <w:r w:rsidRPr="00B268A1">
          <w:rPr>
            <w:rStyle w:val="Hipercze"/>
            <w:rFonts w:asciiTheme="minorHAnsi" w:hAnsiTheme="minorHAnsi" w:cstheme="minorHAnsi"/>
          </w:rPr>
          <w:t>www.wierzchoslawice.pl</w:t>
        </w:r>
      </w:hyperlink>
      <w:r w:rsidR="00B268A1" w:rsidRPr="00B268A1">
        <w:rPr>
          <w:rFonts w:asciiTheme="minorHAnsi" w:hAnsiTheme="minorHAnsi" w:cstheme="minorHAnsi"/>
        </w:rPr>
        <w:t>,</w:t>
      </w:r>
      <w:r w:rsidRPr="005D6F89">
        <w:rPr>
          <w:rFonts w:asciiTheme="minorHAnsi" w:hAnsiTheme="minorHAnsi" w:cstheme="minorHAnsi"/>
        </w:rPr>
        <w:t xml:space="preserve"> </w:t>
      </w:r>
      <w:hyperlink r:id="rId17" w:history="1">
        <w:r w:rsidRPr="005D6F89">
          <w:rPr>
            <w:rStyle w:val="Hipercze"/>
            <w:rFonts w:asciiTheme="minorHAnsi" w:hAnsiTheme="minorHAnsi" w:cstheme="minorHAnsi"/>
          </w:rPr>
          <w:t>https://www.biblioteka.wierzchoslawice.pl</w:t>
        </w:r>
      </w:hyperlink>
      <w:r>
        <w:t>.</w:t>
      </w:r>
    </w:p>
    <w:p w14:paraId="533D2B93" w14:textId="77777777" w:rsidR="003A75CA" w:rsidRPr="003A75CA" w:rsidRDefault="003A75CA" w:rsidP="003A75CA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3A75CA">
        <w:rPr>
          <w:rFonts w:asciiTheme="minorHAnsi" w:hAnsiTheme="minorHAnsi" w:cstheme="minorHAnsi"/>
          <w:color w:val="333333"/>
        </w:rPr>
        <w:t>Regulamin obowiązuje w okresie trwania projektu od dnia jego opublikowania.</w:t>
      </w:r>
    </w:p>
    <w:p w14:paraId="2F73F144" w14:textId="1C61AAE2" w:rsidR="003A75CA" w:rsidRPr="003A75CA" w:rsidRDefault="003A75CA" w:rsidP="0064605E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3A75CA">
        <w:rPr>
          <w:rFonts w:asciiTheme="minorHAnsi" w:hAnsiTheme="minorHAnsi" w:cstheme="minorHAnsi"/>
          <w:color w:val="333333"/>
        </w:rPr>
        <w:t>Każdy Uczestnik projektu potwierdza zapoznanie się z niniejszym Regulaminem</w:t>
      </w:r>
      <w:r w:rsidR="00B268A1">
        <w:rPr>
          <w:rFonts w:asciiTheme="minorHAnsi" w:hAnsiTheme="minorHAnsi" w:cstheme="minorHAnsi"/>
          <w:color w:val="333333"/>
        </w:rPr>
        <w:t>.</w:t>
      </w:r>
    </w:p>
    <w:p w14:paraId="1129E14E" w14:textId="765C57D4" w:rsidR="00A47466" w:rsidRDefault="00A47466" w:rsidP="0064605E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3A75CA">
        <w:rPr>
          <w:rFonts w:asciiTheme="minorHAnsi" w:hAnsiTheme="minorHAnsi" w:cstheme="minorHAnsi"/>
        </w:rPr>
        <w:t xml:space="preserve">Kwestie sporne nieuregulowane w niniejszym Regulaminie rozstrzygane będą przez </w:t>
      </w:r>
      <w:r w:rsidR="003A75CA">
        <w:rPr>
          <w:rFonts w:asciiTheme="minorHAnsi" w:hAnsiTheme="minorHAnsi" w:cstheme="minorHAnsi"/>
        </w:rPr>
        <w:t>Beneficjenta</w:t>
      </w:r>
      <w:r w:rsidRPr="003A75CA">
        <w:rPr>
          <w:rFonts w:asciiTheme="minorHAnsi" w:hAnsiTheme="minorHAnsi" w:cstheme="minorHAnsi"/>
        </w:rPr>
        <w:t xml:space="preserve"> Projektu w porozumieniu z Wnioskodawcą.</w:t>
      </w:r>
    </w:p>
    <w:p w14:paraId="5D338BF1" w14:textId="5D56BA2A" w:rsidR="00A474C6" w:rsidRPr="002B1D6E" w:rsidRDefault="00A474C6" w:rsidP="008E2B9F">
      <w:pPr>
        <w:suppressAutoHyphens w:val="0"/>
        <w:rPr>
          <w:rFonts w:ascii="Calibri" w:hAnsi="Calibri" w:cs="Calibri"/>
        </w:rPr>
      </w:pPr>
      <w:r w:rsidRPr="002B1D6E">
        <w:rPr>
          <w:rFonts w:ascii="Calibri" w:hAnsi="Calibri" w:cs="Calibri"/>
        </w:rPr>
        <w:t>Załączniki:</w:t>
      </w:r>
    </w:p>
    <w:p w14:paraId="63E95255" w14:textId="3503A204" w:rsidR="00A474C6" w:rsidRPr="002B1D6E" w:rsidRDefault="00A474C6" w:rsidP="008E2B9F">
      <w:pPr>
        <w:suppressAutoHyphens w:val="0"/>
        <w:rPr>
          <w:rFonts w:ascii="Calibri" w:hAnsi="Calibri" w:cs="Calibri"/>
        </w:rPr>
      </w:pPr>
      <w:r w:rsidRPr="002B1D6E">
        <w:rPr>
          <w:rFonts w:ascii="Calibri" w:hAnsi="Calibri" w:cs="Calibri"/>
        </w:rPr>
        <w:t>Załącznik nr 1. Formularz Zgłoszeniowy</w:t>
      </w:r>
    </w:p>
    <w:p w14:paraId="1F9840B1" w14:textId="45367AA5" w:rsidR="00A474C6" w:rsidRPr="002B1D6E" w:rsidRDefault="00A474C6" w:rsidP="008E2B9F">
      <w:pPr>
        <w:suppressAutoHyphens w:val="0"/>
        <w:rPr>
          <w:rFonts w:ascii="Calibri" w:hAnsi="Calibri" w:cs="Calibri"/>
        </w:rPr>
      </w:pPr>
      <w:r w:rsidRPr="002B1D6E">
        <w:rPr>
          <w:rFonts w:ascii="Calibri" w:hAnsi="Calibri" w:cs="Calibri"/>
        </w:rPr>
        <w:t>Załącznik nr 2</w:t>
      </w:r>
      <w:r w:rsidR="005B16AA" w:rsidRPr="002B1D6E">
        <w:rPr>
          <w:rFonts w:ascii="Calibri" w:hAnsi="Calibri" w:cs="Calibri"/>
        </w:rPr>
        <w:t>.</w:t>
      </w:r>
      <w:r w:rsidRPr="002B1D6E">
        <w:rPr>
          <w:rFonts w:ascii="Calibri" w:hAnsi="Calibri" w:cs="Calibri"/>
        </w:rPr>
        <w:t xml:space="preserve"> Oświadczenie o spełnieniu kryteriów udziału w projekcie</w:t>
      </w:r>
    </w:p>
    <w:p w14:paraId="21445DCA" w14:textId="4EF10973" w:rsidR="005B16AA" w:rsidRPr="002B1D6E" w:rsidRDefault="005B16AA" w:rsidP="008E2B9F">
      <w:pPr>
        <w:suppressAutoHyphens w:val="0"/>
        <w:rPr>
          <w:rFonts w:ascii="Calibri" w:hAnsi="Calibri" w:cs="Calibri"/>
        </w:rPr>
      </w:pPr>
      <w:r w:rsidRPr="002B1D6E">
        <w:rPr>
          <w:rFonts w:ascii="Calibri" w:hAnsi="Calibri" w:cs="Calibri"/>
        </w:rPr>
        <w:t xml:space="preserve">Załącznik nr 3. </w:t>
      </w:r>
      <w:r w:rsidR="008E2B9F" w:rsidRPr="002B1D6E">
        <w:rPr>
          <w:rFonts w:ascii="Calibri" w:hAnsi="Calibri" w:cs="Calibri"/>
        </w:rPr>
        <w:t>Informacja o ochronie danych osobowych</w:t>
      </w:r>
      <w:r w:rsidRPr="002B1D6E">
        <w:rPr>
          <w:rFonts w:ascii="Calibri" w:hAnsi="Calibri" w:cs="Calibri"/>
        </w:rPr>
        <w:t xml:space="preserve"> </w:t>
      </w:r>
    </w:p>
    <w:p w14:paraId="2E4507E4" w14:textId="0E25B814" w:rsidR="008E2B9F" w:rsidRPr="002B1D6E" w:rsidRDefault="008E2B9F" w:rsidP="008E2B9F">
      <w:pPr>
        <w:suppressAutoHyphens w:val="0"/>
        <w:rPr>
          <w:rFonts w:ascii="Calibri" w:eastAsiaTheme="minorHAnsi" w:hAnsi="Calibri" w:cs="Calibri"/>
          <w:lang w:eastAsia="en-US"/>
        </w:rPr>
      </w:pPr>
      <w:r w:rsidRPr="002B1D6E">
        <w:rPr>
          <w:rFonts w:ascii="Calibri" w:hAnsi="Calibri" w:cs="Calibri"/>
        </w:rPr>
        <w:t>Załącznik nr 4. D</w:t>
      </w:r>
      <w:r w:rsidRPr="002B1D6E">
        <w:rPr>
          <w:rFonts w:ascii="Calibri" w:eastAsiaTheme="minorHAnsi" w:hAnsi="Calibri" w:cs="Calibri"/>
          <w:lang w:eastAsia="en-US"/>
        </w:rPr>
        <w:t>eklaracji udziału w projekcie</w:t>
      </w:r>
    </w:p>
    <w:p w14:paraId="58E09740" w14:textId="77777777" w:rsidR="002B1D6E" w:rsidRPr="002B1D6E" w:rsidRDefault="008E2B9F" w:rsidP="002B1D6E">
      <w:pPr>
        <w:tabs>
          <w:tab w:val="left" w:pos="900"/>
        </w:tabs>
        <w:rPr>
          <w:rFonts w:ascii="Calibri" w:hAnsi="Calibri" w:cs="Calibri"/>
        </w:rPr>
      </w:pPr>
      <w:r w:rsidRPr="002B1D6E">
        <w:rPr>
          <w:rFonts w:ascii="Calibri" w:eastAsiaTheme="minorHAnsi" w:hAnsi="Calibri" w:cs="Calibri"/>
          <w:lang w:eastAsia="en-US"/>
        </w:rPr>
        <w:t>Załącznik nr 5.</w:t>
      </w:r>
      <w:r w:rsidR="002B1D6E" w:rsidRPr="002B1D6E">
        <w:rPr>
          <w:rFonts w:ascii="Calibri" w:eastAsiaTheme="minorHAnsi" w:hAnsi="Calibri" w:cs="Calibri"/>
          <w:lang w:eastAsia="en-US"/>
        </w:rPr>
        <w:t xml:space="preserve"> </w:t>
      </w:r>
      <w:r w:rsidR="002B1D6E" w:rsidRPr="002B1D6E">
        <w:rPr>
          <w:rFonts w:ascii="Calibri" w:hAnsi="Calibri" w:cs="Calibri"/>
          <w:spacing w:val="4"/>
        </w:rPr>
        <w:t>Wzór klauzuli informacyjnej Instytucji Zarządzającej</w:t>
      </w:r>
    </w:p>
    <w:p w14:paraId="09E7B80D" w14:textId="31A5A880" w:rsidR="0007292A" w:rsidRDefault="008E2B9F" w:rsidP="003A2EAC">
      <w:pPr>
        <w:suppressAutoHyphens w:val="0"/>
        <w:rPr>
          <w:rFonts w:ascii="Calibri" w:hAnsi="Calibri" w:cs="Calibri"/>
          <w:spacing w:val="4"/>
        </w:rPr>
      </w:pPr>
      <w:r w:rsidRPr="002B1D6E">
        <w:rPr>
          <w:rFonts w:ascii="Calibri" w:eastAsiaTheme="minorHAnsi" w:hAnsi="Calibri" w:cs="Calibri"/>
          <w:lang w:eastAsia="en-US"/>
        </w:rPr>
        <w:t>Załącznik nr 6.</w:t>
      </w:r>
      <w:r w:rsidR="002B1D6E" w:rsidRPr="002B1D6E">
        <w:rPr>
          <w:rFonts w:ascii="Calibri" w:hAnsi="Calibri" w:cs="Calibri"/>
          <w:noProof/>
        </w:rPr>
        <w:t xml:space="preserve"> </w:t>
      </w:r>
      <w:r w:rsidR="002B1D6E" w:rsidRPr="002B1D6E">
        <w:rPr>
          <w:rFonts w:ascii="Calibri" w:hAnsi="Calibri" w:cs="Calibri"/>
          <w:spacing w:val="4"/>
        </w:rPr>
        <w:t>Wzór klauzuli informacyjnej Instytucji Pośredniczącej</w:t>
      </w:r>
    </w:p>
    <w:sectPr w:rsidR="0007292A" w:rsidSect="009E08AD">
      <w:headerReference w:type="default" r:id="rId18"/>
      <w:footerReference w:type="default" r:id="rId19"/>
      <w:pgSz w:w="11906" w:h="16838"/>
      <w:pgMar w:top="1418" w:right="1418" w:bottom="1276" w:left="1418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E567" w14:textId="77777777" w:rsidR="00AE126C" w:rsidRDefault="00AE126C">
      <w:r>
        <w:separator/>
      </w:r>
    </w:p>
  </w:endnote>
  <w:endnote w:type="continuationSeparator" w:id="0">
    <w:p w14:paraId="643C49EB" w14:textId="77777777" w:rsidR="00AE126C" w:rsidRDefault="00AE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082877237"/>
      <w:docPartObj>
        <w:docPartGallery w:val="Page Numbers (Bottom of Page)"/>
        <w:docPartUnique/>
      </w:docPartObj>
    </w:sdtPr>
    <w:sdtEndPr/>
    <w:sdtContent>
      <w:p w14:paraId="70DF370D" w14:textId="2C78D610" w:rsidR="000B2C6B" w:rsidRPr="000B2C6B" w:rsidRDefault="000B2C6B">
        <w:pPr>
          <w:pStyle w:val="Stopka"/>
          <w:jc w:val="right"/>
          <w:rPr>
            <w:rFonts w:asciiTheme="minorHAnsi" w:hAnsiTheme="minorHAnsi" w:cstheme="minorHAnsi"/>
          </w:rPr>
        </w:pPr>
        <w:r w:rsidRPr="000B2C6B">
          <w:rPr>
            <w:rFonts w:asciiTheme="minorHAnsi" w:hAnsiTheme="minorHAnsi" w:cstheme="minorHAnsi"/>
          </w:rPr>
          <w:fldChar w:fldCharType="begin"/>
        </w:r>
        <w:r w:rsidRPr="000B2C6B">
          <w:rPr>
            <w:rFonts w:asciiTheme="minorHAnsi" w:hAnsiTheme="minorHAnsi" w:cstheme="minorHAnsi"/>
          </w:rPr>
          <w:instrText>PAGE   \* MERGEFORMAT</w:instrText>
        </w:r>
        <w:r w:rsidRPr="000B2C6B">
          <w:rPr>
            <w:rFonts w:asciiTheme="minorHAnsi" w:hAnsiTheme="minorHAnsi" w:cstheme="minorHAnsi"/>
          </w:rPr>
          <w:fldChar w:fldCharType="separate"/>
        </w:r>
        <w:r w:rsidRPr="000B2C6B">
          <w:rPr>
            <w:rFonts w:asciiTheme="minorHAnsi" w:hAnsiTheme="minorHAnsi" w:cstheme="minorHAnsi"/>
          </w:rPr>
          <w:t>2</w:t>
        </w:r>
        <w:r w:rsidRPr="000B2C6B">
          <w:rPr>
            <w:rFonts w:asciiTheme="minorHAnsi" w:hAnsiTheme="minorHAnsi" w:cstheme="minorHAnsi"/>
          </w:rPr>
          <w:fldChar w:fldCharType="end"/>
        </w:r>
      </w:p>
    </w:sdtContent>
  </w:sdt>
  <w:p w14:paraId="67C4CD89" w14:textId="77777777" w:rsidR="000B2C6B" w:rsidRDefault="000B2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05FF" w14:textId="77777777" w:rsidR="00AE126C" w:rsidRDefault="00AE126C">
      <w:r>
        <w:separator/>
      </w:r>
    </w:p>
  </w:footnote>
  <w:footnote w:type="continuationSeparator" w:id="0">
    <w:p w14:paraId="730BA122" w14:textId="77777777" w:rsidR="00AE126C" w:rsidRDefault="00AE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00B5" w14:textId="77777777" w:rsidR="008A4354" w:rsidRDefault="00CE3A38">
    <w:pPr>
      <w:pStyle w:val="Nagwek"/>
    </w:pPr>
    <w:r>
      <w:rPr>
        <w:noProof/>
      </w:rPr>
      <w:drawing>
        <wp:inline distT="0" distB="0" distL="0" distR="0" wp14:anchorId="5716EC8B" wp14:editId="257D8456">
          <wp:extent cx="5778500" cy="593090"/>
          <wp:effectExtent l="0" t="0" r="0" b="0"/>
          <wp:docPr id="1528581700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72EE21" w14:textId="77777777" w:rsidR="008A4354" w:rsidRDefault="008A43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7408D"/>
    <w:multiLevelType w:val="multilevel"/>
    <w:tmpl w:val="2CCC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2070B3"/>
    <w:multiLevelType w:val="hybridMultilevel"/>
    <w:tmpl w:val="2F9E255C"/>
    <w:lvl w:ilvl="0" w:tplc="7BCCD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A52AAD"/>
    <w:multiLevelType w:val="multilevel"/>
    <w:tmpl w:val="A464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6645ED2"/>
    <w:multiLevelType w:val="multilevel"/>
    <w:tmpl w:val="E468F7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74D425F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55214"/>
    <w:multiLevelType w:val="multilevel"/>
    <w:tmpl w:val="3D8C8C3E"/>
    <w:lvl w:ilvl="0">
      <w:start w:val="1"/>
      <w:numFmt w:val="decimal"/>
      <w:lvlText w:val="%1)"/>
      <w:lvlJc w:val="left"/>
      <w:pPr>
        <w:tabs>
          <w:tab w:val="num" w:pos="0"/>
        </w:tabs>
        <w:ind w:left="150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675674"/>
    <w:multiLevelType w:val="multilevel"/>
    <w:tmpl w:val="B50286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F4B5D50"/>
    <w:multiLevelType w:val="hybridMultilevel"/>
    <w:tmpl w:val="21C60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749BA"/>
    <w:multiLevelType w:val="multilevel"/>
    <w:tmpl w:val="5434B09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102A3DC5"/>
    <w:multiLevelType w:val="multilevel"/>
    <w:tmpl w:val="BEA8C7D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212DAB"/>
    <w:multiLevelType w:val="multilevel"/>
    <w:tmpl w:val="45B0C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5B1187"/>
    <w:multiLevelType w:val="hybridMultilevel"/>
    <w:tmpl w:val="504856A8"/>
    <w:lvl w:ilvl="0" w:tplc="6708024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F232A"/>
    <w:multiLevelType w:val="hybridMultilevel"/>
    <w:tmpl w:val="878E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476A8"/>
    <w:multiLevelType w:val="hybridMultilevel"/>
    <w:tmpl w:val="C1906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76AC8"/>
    <w:multiLevelType w:val="multilevel"/>
    <w:tmpl w:val="A5621D5A"/>
    <w:lvl w:ilvl="0">
      <w:start w:val="1"/>
      <w:numFmt w:val="bullet"/>
      <w:lvlText w:val=""/>
      <w:lvlJc w:val="left"/>
      <w:pPr>
        <w:tabs>
          <w:tab w:val="num" w:pos="0"/>
        </w:tabs>
        <w:ind w:left="76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8F806D8"/>
    <w:multiLevelType w:val="multilevel"/>
    <w:tmpl w:val="79C4E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94C22F6"/>
    <w:multiLevelType w:val="multilevel"/>
    <w:tmpl w:val="F738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6C608E"/>
    <w:multiLevelType w:val="hybridMultilevel"/>
    <w:tmpl w:val="007AB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F84CF1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B7D90"/>
    <w:multiLevelType w:val="multilevel"/>
    <w:tmpl w:val="846A5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912A2E"/>
    <w:multiLevelType w:val="multilevel"/>
    <w:tmpl w:val="57D0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74107E"/>
    <w:multiLevelType w:val="multilevel"/>
    <w:tmpl w:val="7B1EB7EA"/>
    <w:lvl w:ilvl="0">
      <w:start w:val="1"/>
      <w:numFmt w:val="bullet"/>
      <w:lvlText w:val="●"/>
      <w:lvlJc w:val="left"/>
      <w:pPr>
        <w:ind w:left="1304" w:hanging="453"/>
      </w:pPr>
      <w:rPr>
        <w:rFonts w:ascii="Noto Sans Symbols" w:hAnsi="Noto Sans Symbols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"/>
      <w:lvlJc w:val="left"/>
      <w:pPr>
        <w:ind w:left="2041" w:hanging="453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○"/>
      <w:lvlJc w:val="left"/>
      <w:pPr>
        <w:ind w:left="2778" w:hanging="453"/>
      </w:pPr>
      <w:rPr>
        <w:rFonts w:ascii="Calibri" w:hAnsi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Roman"/>
      <w:lvlText w:val="%4)"/>
      <w:lvlJc w:val="left"/>
      <w:pPr>
        <w:ind w:left="3140" w:hanging="396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 w:hint="default"/>
      </w:rPr>
    </w:lvl>
    <w:lvl w:ilvl="5">
      <w:start w:val="1"/>
      <w:numFmt w:val="decimal"/>
      <w:lvlText w:val="%6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8" w15:restartNumberingAfterBreak="0">
    <w:nsid w:val="1FC17721"/>
    <w:multiLevelType w:val="multilevel"/>
    <w:tmpl w:val="E7CE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3C5674"/>
    <w:multiLevelType w:val="hybridMultilevel"/>
    <w:tmpl w:val="EC48298A"/>
    <w:lvl w:ilvl="0" w:tplc="04150011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8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0" w15:restartNumberingAfterBreak="0">
    <w:nsid w:val="24A20B92"/>
    <w:multiLevelType w:val="hybridMultilevel"/>
    <w:tmpl w:val="8C9CB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D2BE4"/>
    <w:multiLevelType w:val="multilevel"/>
    <w:tmpl w:val="F04E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E91F49"/>
    <w:multiLevelType w:val="multilevel"/>
    <w:tmpl w:val="C4C67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2C2707C2"/>
    <w:multiLevelType w:val="multilevel"/>
    <w:tmpl w:val="C42424B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Theme="minorHAnsi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4" w15:restartNumberingAfterBreak="0">
    <w:nsid w:val="2C4A40A8"/>
    <w:multiLevelType w:val="hybridMultilevel"/>
    <w:tmpl w:val="B7DAB64E"/>
    <w:lvl w:ilvl="0" w:tplc="36861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C9F06AE"/>
    <w:multiLevelType w:val="hybridMultilevel"/>
    <w:tmpl w:val="E9B463E6"/>
    <w:lvl w:ilvl="0" w:tplc="FEC2FF0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21CF2"/>
    <w:multiLevelType w:val="multilevel"/>
    <w:tmpl w:val="3334C2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4922F3"/>
    <w:multiLevelType w:val="multilevel"/>
    <w:tmpl w:val="031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3E5A15"/>
    <w:multiLevelType w:val="multilevel"/>
    <w:tmpl w:val="2FFE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152601F"/>
    <w:multiLevelType w:val="hybridMultilevel"/>
    <w:tmpl w:val="9ECA18D4"/>
    <w:lvl w:ilvl="0" w:tplc="F7F28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9678B"/>
    <w:multiLevelType w:val="hybridMultilevel"/>
    <w:tmpl w:val="B232C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2570F9"/>
    <w:multiLevelType w:val="hybridMultilevel"/>
    <w:tmpl w:val="8FAA0020"/>
    <w:lvl w:ilvl="0" w:tplc="0716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6D428FC"/>
    <w:multiLevelType w:val="hybridMultilevel"/>
    <w:tmpl w:val="2DA8F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1F4CC7"/>
    <w:multiLevelType w:val="hybridMultilevel"/>
    <w:tmpl w:val="118225AE"/>
    <w:lvl w:ilvl="0" w:tplc="588C6E1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8402C13"/>
    <w:multiLevelType w:val="hybridMultilevel"/>
    <w:tmpl w:val="3E9437F8"/>
    <w:lvl w:ilvl="0" w:tplc="7AC6964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B5254C"/>
    <w:multiLevelType w:val="multilevel"/>
    <w:tmpl w:val="2F6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8C6872"/>
    <w:multiLevelType w:val="hybridMultilevel"/>
    <w:tmpl w:val="D2CC8E9A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F16547"/>
    <w:multiLevelType w:val="multilevel"/>
    <w:tmpl w:val="61D007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8" w15:restartNumberingAfterBreak="0">
    <w:nsid w:val="3B252742"/>
    <w:multiLevelType w:val="multilevel"/>
    <w:tmpl w:val="C4C67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9" w15:restartNumberingAfterBreak="0">
    <w:nsid w:val="3C234F2C"/>
    <w:multiLevelType w:val="hybridMultilevel"/>
    <w:tmpl w:val="D7D83A34"/>
    <w:lvl w:ilvl="0" w:tplc="8528C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E562138"/>
    <w:multiLevelType w:val="multilevel"/>
    <w:tmpl w:val="F4A06A20"/>
    <w:lvl w:ilvl="0">
      <w:start w:val="1"/>
      <w:numFmt w:val="decimal"/>
      <w:lvlText w:val="%1)"/>
      <w:lvlJc w:val="left"/>
      <w:pPr>
        <w:tabs>
          <w:tab w:val="num" w:pos="0"/>
        </w:tabs>
        <w:ind w:left="1486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6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3EAD2782"/>
    <w:multiLevelType w:val="hybridMultilevel"/>
    <w:tmpl w:val="C8D4189E"/>
    <w:lvl w:ilvl="0" w:tplc="36861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A3B69"/>
    <w:multiLevelType w:val="multilevel"/>
    <w:tmpl w:val="D7D8382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ascii="Calibri" w:hAnsi="Calibri" w:cs="Calibri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Calibri"/>
      </w:rPr>
    </w:lvl>
  </w:abstractNum>
  <w:abstractNum w:abstractNumId="53" w15:restartNumberingAfterBreak="0">
    <w:nsid w:val="447C0795"/>
    <w:multiLevelType w:val="hybridMultilevel"/>
    <w:tmpl w:val="04E2C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E42F4"/>
    <w:multiLevelType w:val="hybridMultilevel"/>
    <w:tmpl w:val="E2020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54E0816"/>
    <w:multiLevelType w:val="hybridMultilevel"/>
    <w:tmpl w:val="B6CA140A"/>
    <w:lvl w:ilvl="0" w:tplc="36861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5877C0D"/>
    <w:multiLevelType w:val="hybridMultilevel"/>
    <w:tmpl w:val="612C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BA2364"/>
    <w:multiLevelType w:val="multilevel"/>
    <w:tmpl w:val="DC2E5D7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71C3C17"/>
    <w:multiLevelType w:val="hybridMultilevel"/>
    <w:tmpl w:val="5070568A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8F114DE"/>
    <w:multiLevelType w:val="hybridMultilevel"/>
    <w:tmpl w:val="04E2CF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4B245CD5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97207C"/>
    <w:multiLevelType w:val="multilevel"/>
    <w:tmpl w:val="EAFED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C57798B"/>
    <w:multiLevelType w:val="hybridMultilevel"/>
    <w:tmpl w:val="9148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76030D"/>
    <w:multiLevelType w:val="hybridMultilevel"/>
    <w:tmpl w:val="9C6695F8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D1305EB"/>
    <w:multiLevelType w:val="multilevel"/>
    <w:tmpl w:val="971217C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D143960"/>
    <w:multiLevelType w:val="multilevel"/>
    <w:tmpl w:val="BDEEE0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7" w15:restartNumberingAfterBreak="0">
    <w:nsid w:val="4F02363B"/>
    <w:multiLevelType w:val="multilevel"/>
    <w:tmpl w:val="751E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FE41DC3"/>
    <w:multiLevelType w:val="multilevel"/>
    <w:tmpl w:val="CC26454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50DE249E"/>
    <w:multiLevelType w:val="multilevel"/>
    <w:tmpl w:val="13D6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9F0F65"/>
    <w:multiLevelType w:val="multilevel"/>
    <w:tmpl w:val="73FA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6390AB9"/>
    <w:multiLevelType w:val="multilevel"/>
    <w:tmpl w:val="01FC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4900D5"/>
    <w:multiLevelType w:val="hybridMultilevel"/>
    <w:tmpl w:val="423421E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2C70F8"/>
    <w:multiLevelType w:val="hybridMultilevel"/>
    <w:tmpl w:val="47283732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580030EA"/>
    <w:multiLevelType w:val="hybridMultilevel"/>
    <w:tmpl w:val="6786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293C3B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3F144F"/>
    <w:multiLevelType w:val="hybridMultilevel"/>
    <w:tmpl w:val="ECCAC29C"/>
    <w:lvl w:ilvl="0" w:tplc="FFFFFFFF">
      <w:start w:val="1"/>
      <w:numFmt w:val="decimal"/>
      <w:lvlText w:val="%1."/>
      <w:lvlJc w:val="left"/>
      <w:pPr>
        <w:ind w:left="830" w:hanging="344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78" w15:restartNumberingAfterBreak="0">
    <w:nsid w:val="5A1B0DCF"/>
    <w:multiLevelType w:val="hybridMultilevel"/>
    <w:tmpl w:val="D3C6CBFC"/>
    <w:lvl w:ilvl="0" w:tplc="0C78B99A">
      <w:start w:val="1"/>
      <w:numFmt w:val="decimal"/>
      <w:lvlText w:val="%1."/>
      <w:lvlJc w:val="left"/>
      <w:pPr>
        <w:ind w:left="834" w:hanging="344"/>
      </w:pPr>
      <w:rPr>
        <w:rFonts w:ascii="Times New Roman" w:eastAsia="Times New Roman" w:hAnsi="Times New Roman" w:hint="default"/>
        <w:sz w:val="24"/>
        <w:szCs w:val="24"/>
      </w:rPr>
    </w:lvl>
    <w:lvl w:ilvl="1" w:tplc="D8E8B554">
      <w:start w:val="1"/>
      <w:numFmt w:val="bullet"/>
      <w:lvlText w:val="•"/>
      <w:lvlJc w:val="left"/>
      <w:pPr>
        <w:ind w:left="1880" w:hanging="344"/>
      </w:pPr>
      <w:rPr>
        <w:rFonts w:hint="default"/>
      </w:rPr>
    </w:lvl>
    <w:lvl w:ilvl="2" w:tplc="EA5695FE">
      <w:start w:val="1"/>
      <w:numFmt w:val="bullet"/>
      <w:lvlText w:val="•"/>
      <w:lvlJc w:val="left"/>
      <w:pPr>
        <w:ind w:left="2925" w:hanging="344"/>
      </w:pPr>
      <w:rPr>
        <w:rFonts w:hint="default"/>
      </w:rPr>
    </w:lvl>
    <w:lvl w:ilvl="3" w:tplc="A03E1832">
      <w:start w:val="1"/>
      <w:numFmt w:val="bullet"/>
      <w:lvlText w:val="•"/>
      <w:lvlJc w:val="left"/>
      <w:pPr>
        <w:ind w:left="3970" w:hanging="344"/>
      </w:pPr>
      <w:rPr>
        <w:rFonts w:hint="default"/>
      </w:rPr>
    </w:lvl>
    <w:lvl w:ilvl="4" w:tplc="B18CBCF0">
      <w:start w:val="1"/>
      <w:numFmt w:val="bullet"/>
      <w:lvlText w:val="•"/>
      <w:lvlJc w:val="left"/>
      <w:pPr>
        <w:ind w:left="5015" w:hanging="344"/>
      </w:pPr>
      <w:rPr>
        <w:rFonts w:hint="default"/>
      </w:rPr>
    </w:lvl>
    <w:lvl w:ilvl="5" w:tplc="DE863A9A">
      <w:start w:val="1"/>
      <w:numFmt w:val="bullet"/>
      <w:lvlText w:val="•"/>
      <w:lvlJc w:val="left"/>
      <w:pPr>
        <w:ind w:left="6060" w:hanging="344"/>
      </w:pPr>
      <w:rPr>
        <w:rFonts w:hint="default"/>
      </w:rPr>
    </w:lvl>
    <w:lvl w:ilvl="6" w:tplc="82C68A4E">
      <w:start w:val="1"/>
      <w:numFmt w:val="bullet"/>
      <w:lvlText w:val="•"/>
      <w:lvlJc w:val="left"/>
      <w:pPr>
        <w:ind w:left="7105" w:hanging="344"/>
      </w:pPr>
      <w:rPr>
        <w:rFonts w:hint="default"/>
      </w:rPr>
    </w:lvl>
    <w:lvl w:ilvl="7" w:tplc="4B707BAC">
      <w:start w:val="1"/>
      <w:numFmt w:val="bullet"/>
      <w:lvlText w:val="•"/>
      <w:lvlJc w:val="left"/>
      <w:pPr>
        <w:ind w:left="8150" w:hanging="344"/>
      </w:pPr>
      <w:rPr>
        <w:rFonts w:hint="default"/>
      </w:rPr>
    </w:lvl>
    <w:lvl w:ilvl="8" w:tplc="11FE9F80">
      <w:start w:val="1"/>
      <w:numFmt w:val="bullet"/>
      <w:lvlText w:val="•"/>
      <w:lvlJc w:val="left"/>
      <w:pPr>
        <w:ind w:left="9196" w:hanging="344"/>
      </w:pPr>
      <w:rPr>
        <w:rFonts w:hint="default"/>
      </w:rPr>
    </w:lvl>
  </w:abstractNum>
  <w:abstractNum w:abstractNumId="79" w15:restartNumberingAfterBreak="0">
    <w:nsid w:val="5CE0500A"/>
    <w:multiLevelType w:val="multilevel"/>
    <w:tmpl w:val="A0EAA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604747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81" w15:restartNumberingAfterBreak="0">
    <w:nsid w:val="604C1C2C"/>
    <w:multiLevelType w:val="hybridMultilevel"/>
    <w:tmpl w:val="870A33B0"/>
    <w:lvl w:ilvl="0" w:tplc="740EC85C">
      <w:start w:val="1"/>
      <w:numFmt w:val="decimal"/>
      <w:lvlText w:val="%1."/>
      <w:lvlJc w:val="left"/>
      <w:pPr>
        <w:ind w:left="830" w:hanging="344"/>
      </w:pPr>
      <w:rPr>
        <w:rFonts w:ascii="Calibri" w:eastAsia="Times New Roman" w:hAnsi="Calibri" w:cs="Calibri" w:hint="default"/>
        <w:b w:val="0"/>
        <w:bCs w:val="0"/>
        <w:color w:val="auto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82" w15:restartNumberingAfterBreak="0">
    <w:nsid w:val="615E1052"/>
    <w:multiLevelType w:val="hybridMultilevel"/>
    <w:tmpl w:val="580C5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3192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84" w15:restartNumberingAfterBreak="0">
    <w:nsid w:val="61C229EE"/>
    <w:multiLevelType w:val="hybridMultilevel"/>
    <w:tmpl w:val="38940598"/>
    <w:lvl w:ilvl="0" w:tplc="1D06AF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630F70E5"/>
    <w:multiLevelType w:val="multilevel"/>
    <w:tmpl w:val="779290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E21847"/>
    <w:multiLevelType w:val="multilevel"/>
    <w:tmpl w:val="304402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8" w15:restartNumberingAfterBreak="0">
    <w:nsid w:val="67637C46"/>
    <w:multiLevelType w:val="hybridMultilevel"/>
    <w:tmpl w:val="AD8A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F00578"/>
    <w:multiLevelType w:val="hybridMultilevel"/>
    <w:tmpl w:val="001EFBE6"/>
    <w:lvl w:ilvl="0" w:tplc="BECE9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B16E2E"/>
    <w:multiLevelType w:val="multilevel"/>
    <w:tmpl w:val="681ED80A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6DD41B20"/>
    <w:multiLevelType w:val="hybridMultilevel"/>
    <w:tmpl w:val="EA88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0E1F9B"/>
    <w:multiLevelType w:val="hybridMultilevel"/>
    <w:tmpl w:val="877ACA78"/>
    <w:lvl w:ilvl="0" w:tplc="47D421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72784405"/>
    <w:multiLevelType w:val="multilevel"/>
    <w:tmpl w:val="52D07B8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6" w15:restartNumberingAfterBreak="0">
    <w:nsid w:val="73276EB7"/>
    <w:multiLevelType w:val="multilevel"/>
    <w:tmpl w:val="4AF89B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49C43E8"/>
    <w:multiLevelType w:val="multilevel"/>
    <w:tmpl w:val="AE7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103A5B"/>
    <w:multiLevelType w:val="multilevel"/>
    <w:tmpl w:val="DAD4AF8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76DE7664"/>
    <w:multiLevelType w:val="hybridMultilevel"/>
    <w:tmpl w:val="2D7412BC"/>
    <w:lvl w:ilvl="0" w:tplc="29AE4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606B81"/>
    <w:multiLevelType w:val="hybridMultilevel"/>
    <w:tmpl w:val="9C6695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B95680B"/>
    <w:multiLevelType w:val="multilevel"/>
    <w:tmpl w:val="868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DE76B4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0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6" w15:restartNumberingAfterBreak="0">
    <w:nsid w:val="7FDA1CBF"/>
    <w:multiLevelType w:val="hybridMultilevel"/>
    <w:tmpl w:val="B10CB70C"/>
    <w:lvl w:ilvl="0" w:tplc="49E2E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5903602">
    <w:abstractNumId w:val="69"/>
  </w:num>
  <w:num w:numId="2" w16cid:durableId="914509918">
    <w:abstractNumId w:val="32"/>
  </w:num>
  <w:num w:numId="3" w16cid:durableId="1840848768">
    <w:abstractNumId w:val="22"/>
  </w:num>
  <w:num w:numId="4" w16cid:durableId="1800100702">
    <w:abstractNumId w:val="2"/>
  </w:num>
  <w:num w:numId="5" w16cid:durableId="427651872">
    <w:abstractNumId w:val="67"/>
  </w:num>
  <w:num w:numId="6" w16cid:durableId="330647271">
    <w:abstractNumId w:val="20"/>
  </w:num>
  <w:num w:numId="7" w16cid:durableId="221648118">
    <w:abstractNumId w:val="71"/>
  </w:num>
  <w:num w:numId="8" w16cid:durableId="1698387196">
    <w:abstractNumId w:val="36"/>
  </w:num>
  <w:num w:numId="9" w16cid:durableId="790828429">
    <w:abstractNumId w:val="4"/>
  </w:num>
  <w:num w:numId="10" w16cid:durableId="329021221">
    <w:abstractNumId w:val="19"/>
  </w:num>
  <w:num w:numId="11" w16cid:durableId="2012565506">
    <w:abstractNumId w:val="12"/>
  </w:num>
  <w:num w:numId="12" w16cid:durableId="1843624180">
    <w:abstractNumId w:val="68"/>
  </w:num>
  <w:num w:numId="13" w16cid:durableId="191235281">
    <w:abstractNumId w:val="8"/>
  </w:num>
  <w:num w:numId="14" w16cid:durableId="346686568">
    <w:abstractNumId w:val="97"/>
  </w:num>
  <w:num w:numId="15" w16cid:durableId="1954556040">
    <w:abstractNumId w:val="5"/>
  </w:num>
  <w:num w:numId="16" w16cid:durableId="1406148619">
    <w:abstractNumId w:val="62"/>
  </w:num>
  <w:num w:numId="17" w16cid:durableId="1036738788">
    <w:abstractNumId w:val="47"/>
  </w:num>
  <w:num w:numId="18" w16cid:durableId="768349329">
    <w:abstractNumId w:val="24"/>
  </w:num>
  <w:num w:numId="19" w16cid:durableId="346759841">
    <w:abstractNumId w:val="9"/>
  </w:num>
  <w:num w:numId="20" w16cid:durableId="968709084">
    <w:abstractNumId w:val="13"/>
  </w:num>
  <w:num w:numId="21" w16cid:durableId="1016619052">
    <w:abstractNumId w:val="66"/>
  </w:num>
  <w:num w:numId="22" w16cid:durableId="1687948848">
    <w:abstractNumId w:val="96"/>
  </w:num>
  <w:num w:numId="23" w16cid:durableId="724791123">
    <w:abstractNumId w:val="95"/>
  </w:num>
  <w:num w:numId="24" w16cid:durableId="1445809300">
    <w:abstractNumId w:val="38"/>
  </w:num>
  <w:num w:numId="25" w16cid:durableId="1591424624">
    <w:abstractNumId w:val="65"/>
  </w:num>
  <w:num w:numId="26" w16cid:durableId="1999841988">
    <w:abstractNumId w:val="11"/>
  </w:num>
  <w:num w:numId="27" w16cid:durableId="1411732035">
    <w:abstractNumId w:val="90"/>
  </w:num>
  <w:num w:numId="28" w16cid:durableId="96290364">
    <w:abstractNumId w:val="98"/>
  </w:num>
  <w:num w:numId="29" w16cid:durableId="1243682650">
    <w:abstractNumId w:val="18"/>
  </w:num>
  <w:num w:numId="30" w16cid:durableId="1909875452">
    <w:abstractNumId w:val="50"/>
  </w:num>
  <w:num w:numId="31" w16cid:durableId="2140955230">
    <w:abstractNumId w:val="28"/>
  </w:num>
  <w:num w:numId="32" w16cid:durableId="556671370">
    <w:abstractNumId w:val="57"/>
  </w:num>
  <w:num w:numId="33" w16cid:durableId="792139730">
    <w:abstractNumId w:val="87"/>
  </w:num>
  <w:num w:numId="34" w16cid:durableId="258099089">
    <w:abstractNumId w:val="78"/>
  </w:num>
  <w:num w:numId="35" w16cid:durableId="866679644">
    <w:abstractNumId w:val="103"/>
  </w:num>
  <w:num w:numId="36" w16cid:durableId="1385331485">
    <w:abstractNumId w:val="0"/>
  </w:num>
  <w:num w:numId="37" w16cid:durableId="1822965857">
    <w:abstractNumId w:val="104"/>
  </w:num>
  <w:num w:numId="38" w16cid:durableId="828254354">
    <w:abstractNumId w:val="80"/>
  </w:num>
  <w:num w:numId="39" w16cid:durableId="1685130685">
    <w:abstractNumId w:val="31"/>
  </w:num>
  <w:num w:numId="40" w16cid:durableId="1351448557">
    <w:abstractNumId w:val="83"/>
  </w:num>
  <w:num w:numId="41" w16cid:durableId="882132089">
    <w:abstractNumId w:val="81"/>
  </w:num>
  <w:num w:numId="42" w16cid:durableId="950479153">
    <w:abstractNumId w:val="72"/>
  </w:num>
  <w:num w:numId="43" w16cid:durableId="1100373581">
    <w:abstractNumId w:val="77"/>
  </w:num>
  <w:num w:numId="44" w16cid:durableId="69812723">
    <w:abstractNumId w:val="25"/>
  </w:num>
  <w:num w:numId="45" w16cid:durableId="1229076308">
    <w:abstractNumId w:val="39"/>
  </w:num>
  <w:num w:numId="46" w16cid:durableId="1520847814">
    <w:abstractNumId w:val="74"/>
  </w:num>
  <w:num w:numId="47" w16cid:durableId="744686306">
    <w:abstractNumId w:val="44"/>
  </w:num>
  <w:num w:numId="48" w16cid:durableId="777679613">
    <w:abstractNumId w:val="40"/>
  </w:num>
  <w:num w:numId="49" w16cid:durableId="1663386681">
    <w:abstractNumId w:val="58"/>
  </w:num>
  <w:num w:numId="50" w16cid:durableId="508176623">
    <w:abstractNumId w:val="46"/>
  </w:num>
  <w:num w:numId="51" w16cid:durableId="1175538689">
    <w:abstractNumId w:val="64"/>
  </w:num>
  <w:num w:numId="52" w16cid:durableId="1922445877">
    <w:abstractNumId w:val="101"/>
  </w:num>
  <w:num w:numId="53" w16cid:durableId="846796575">
    <w:abstractNumId w:val="55"/>
  </w:num>
  <w:num w:numId="54" w16cid:durableId="628753222">
    <w:abstractNumId w:val="61"/>
  </w:num>
  <w:num w:numId="55" w16cid:durableId="1395809297">
    <w:abstractNumId w:val="53"/>
  </w:num>
  <w:num w:numId="56" w16cid:durableId="32072664">
    <w:abstractNumId w:val="56"/>
  </w:num>
  <w:num w:numId="57" w16cid:durableId="525565092">
    <w:abstractNumId w:val="79"/>
  </w:num>
  <w:num w:numId="58" w16cid:durableId="1695156554">
    <w:abstractNumId w:val="10"/>
  </w:num>
  <w:num w:numId="59" w16cid:durableId="94785719">
    <w:abstractNumId w:val="42"/>
  </w:num>
  <w:num w:numId="60" w16cid:durableId="1342009267">
    <w:abstractNumId w:val="48"/>
  </w:num>
  <w:num w:numId="61" w16cid:durableId="1508211203">
    <w:abstractNumId w:val="84"/>
  </w:num>
  <w:num w:numId="62" w16cid:durableId="1277640252">
    <w:abstractNumId w:val="14"/>
  </w:num>
  <w:num w:numId="63" w16cid:durableId="897784303">
    <w:abstractNumId w:val="43"/>
  </w:num>
  <w:num w:numId="64" w16cid:durableId="992099334">
    <w:abstractNumId w:val="33"/>
  </w:num>
  <w:num w:numId="65" w16cid:durableId="1269241451">
    <w:abstractNumId w:val="27"/>
  </w:num>
  <w:num w:numId="66" w16cid:durableId="1730110604">
    <w:abstractNumId w:val="16"/>
  </w:num>
  <w:num w:numId="67" w16cid:durableId="1447852863">
    <w:abstractNumId w:val="88"/>
  </w:num>
  <w:num w:numId="68" w16cid:durableId="1345087070">
    <w:abstractNumId w:val="91"/>
  </w:num>
  <w:num w:numId="69" w16cid:durableId="1677420341">
    <w:abstractNumId w:val="94"/>
  </w:num>
  <w:num w:numId="70" w16cid:durableId="1441795830">
    <w:abstractNumId w:val="76"/>
  </w:num>
  <w:num w:numId="71" w16cid:durableId="115296939">
    <w:abstractNumId w:val="6"/>
  </w:num>
  <w:num w:numId="72" w16cid:durableId="1923955291">
    <w:abstractNumId w:val="41"/>
  </w:num>
  <w:num w:numId="73" w16cid:durableId="1736466920">
    <w:abstractNumId w:val="37"/>
  </w:num>
  <w:num w:numId="74" w16cid:durableId="1905287530">
    <w:abstractNumId w:val="52"/>
  </w:num>
  <w:num w:numId="75" w16cid:durableId="1441998244">
    <w:abstractNumId w:val="3"/>
  </w:num>
  <w:num w:numId="76" w16cid:durableId="586302904">
    <w:abstractNumId w:val="17"/>
  </w:num>
  <w:num w:numId="77" w16cid:durableId="55057006">
    <w:abstractNumId w:val="54"/>
  </w:num>
  <w:num w:numId="78" w16cid:durableId="1787767700">
    <w:abstractNumId w:val="35"/>
  </w:num>
  <w:num w:numId="79" w16cid:durableId="997924525">
    <w:abstractNumId w:val="21"/>
  </w:num>
  <w:num w:numId="80" w16cid:durableId="1762067276">
    <w:abstractNumId w:val="45"/>
  </w:num>
  <w:num w:numId="81" w16cid:durableId="516432341">
    <w:abstractNumId w:val="1"/>
  </w:num>
  <w:num w:numId="82" w16cid:durableId="1144465391">
    <w:abstractNumId w:val="106"/>
  </w:num>
  <w:num w:numId="83" w16cid:durableId="765732408">
    <w:abstractNumId w:val="29"/>
  </w:num>
  <w:num w:numId="84" w16cid:durableId="74011656">
    <w:abstractNumId w:val="73"/>
  </w:num>
  <w:num w:numId="85" w16cid:durableId="293604866">
    <w:abstractNumId w:val="89"/>
  </w:num>
  <w:num w:numId="86" w16cid:durableId="1279683805">
    <w:abstractNumId w:val="59"/>
  </w:num>
  <w:num w:numId="87" w16cid:durableId="1127968566">
    <w:abstractNumId w:val="63"/>
  </w:num>
  <w:num w:numId="88" w16cid:durableId="1144853339">
    <w:abstractNumId w:val="99"/>
  </w:num>
  <w:num w:numId="89" w16cid:durableId="760755840">
    <w:abstractNumId w:val="75"/>
  </w:num>
  <w:num w:numId="90" w16cid:durableId="923027787">
    <w:abstractNumId w:val="34"/>
  </w:num>
  <w:num w:numId="91" w16cid:durableId="91247328">
    <w:abstractNumId w:val="51"/>
  </w:num>
  <w:num w:numId="92" w16cid:durableId="1527792929">
    <w:abstractNumId w:val="30"/>
  </w:num>
  <w:num w:numId="93" w16cid:durableId="175927423">
    <w:abstractNumId w:val="93"/>
  </w:num>
  <w:num w:numId="94" w16cid:durableId="929309519">
    <w:abstractNumId w:val="92"/>
  </w:num>
  <w:num w:numId="95" w16cid:durableId="1655448105">
    <w:abstractNumId w:val="60"/>
  </w:num>
  <w:num w:numId="96" w16cid:durableId="931552999">
    <w:abstractNumId w:val="105"/>
  </w:num>
  <w:num w:numId="97" w16cid:durableId="1701319873">
    <w:abstractNumId w:val="102"/>
  </w:num>
  <w:num w:numId="98" w16cid:durableId="149566801">
    <w:abstractNumId w:val="23"/>
  </w:num>
  <w:num w:numId="99" w16cid:durableId="386418240">
    <w:abstractNumId w:val="15"/>
  </w:num>
  <w:num w:numId="100" w16cid:durableId="456411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6361837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53118382">
    <w:abstractNumId w:val="7"/>
  </w:num>
  <w:num w:numId="103" w16cid:durableId="1057242108">
    <w:abstractNumId w:val="86"/>
  </w:num>
  <w:num w:numId="104" w16cid:durableId="1475365158">
    <w:abstractNumId w:val="85"/>
  </w:num>
  <w:num w:numId="105" w16cid:durableId="1359090173">
    <w:abstractNumId w:val="49"/>
  </w:num>
  <w:num w:numId="106" w16cid:durableId="367755071">
    <w:abstractNumId w:val="82"/>
  </w:num>
  <w:num w:numId="107" w16cid:durableId="953751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54"/>
    <w:rsid w:val="000074DA"/>
    <w:rsid w:val="00017943"/>
    <w:rsid w:val="000179CD"/>
    <w:rsid w:val="00026E54"/>
    <w:rsid w:val="00035444"/>
    <w:rsid w:val="0004394C"/>
    <w:rsid w:val="00045E10"/>
    <w:rsid w:val="000546E5"/>
    <w:rsid w:val="0006083E"/>
    <w:rsid w:val="00066B2A"/>
    <w:rsid w:val="00067DD4"/>
    <w:rsid w:val="0007292A"/>
    <w:rsid w:val="00080429"/>
    <w:rsid w:val="00090DB7"/>
    <w:rsid w:val="00091306"/>
    <w:rsid w:val="0009740D"/>
    <w:rsid w:val="000B21BC"/>
    <w:rsid w:val="000B2C6B"/>
    <w:rsid w:val="000C38FF"/>
    <w:rsid w:val="000C67EE"/>
    <w:rsid w:val="000C6A29"/>
    <w:rsid w:val="000C6BFD"/>
    <w:rsid w:val="000C7274"/>
    <w:rsid w:val="000D4BDD"/>
    <w:rsid w:val="000E02A1"/>
    <w:rsid w:val="000E0B17"/>
    <w:rsid w:val="000F731B"/>
    <w:rsid w:val="0012333B"/>
    <w:rsid w:val="0012477F"/>
    <w:rsid w:val="001361B1"/>
    <w:rsid w:val="00143E2A"/>
    <w:rsid w:val="00153751"/>
    <w:rsid w:val="00160E62"/>
    <w:rsid w:val="00170C1C"/>
    <w:rsid w:val="001850D5"/>
    <w:rsid w:val="00192E67"/>
    <w:rsid w:val="00193B66"/>
    <w:rsid w:val="0019407F"/>
    <w:rsid w:val="001A4822"/>
    <w:rsid w:val="001A7154"/>
    <w:rsid w:val="001B1B4E"/>
    <w:rsid w:val="001B1C7A"/>
    <w:rsid w:val="001B6375"/>
    <w:rsid w:val="001D5488"/>
    <w:rsid w:val="00202378"/>
    <w:rsid w:val="0021352C"/>
    <w:rsid w:val="00224B00"/>
    <w:rsid w:val="00252613"/>
    <w:rsid w:val="002670A5"/>
    <w:rsid w:val="0026780D"/>
    <w:rsid w:val="00276446"/>
    <w:rsid w:val="00276661"/>
    <w:rsid w:val="00276DD2"/>
    <w:rsid w:val="00282623"/>
    <w:rsid w:val="00283839"/>
    <w:rsid w:val="00284B94"/>
    <w:rsid w:val="00294E58"/>
    <w:rsid w:val="002B1D6E"/>
    <w:rsid w:val="002C4E11"/>
    <w:rsid w:val="002E57B5"/>
    <w:rsid w:val="002F67DA"/>
    <w:rsid w:val="00300860"/>
    <w:rsid w:val="00315E25"/>
    <w:rsid w:val="00323C2B"/>
    <w:rsid w:val="00326FFE"/>
    <w:rsid w:val="00331349"/>
    <w:rsid w:val="0033764B"/>
    <w:rsid w:val="00356BE2"/>
    <w:rsid w:val="00370833"/>
    <w:rsid w:val="00382925"/>
    <w:rsid w:val="00390657"/>
    <w:rsid w:val="00397308"/>
    <w:rsid w:val="003A111E"/>
    <w:rsid w:val="003A1CA6"/>
    <w:rsid w:val="003A2EAC"/>
    <w:rsid w:val="003A60DB"/>
    <w:rsid w:val="003A75CA"/>
    <w:rsid w:val="003B58B8"/>
    <w:rsid w:val="003C3ED3"/>
    <w:rsid w:val="003C7494"/>
    <w:rsid w:val="003D2A1E"/>
    <w:rsid w:val="003D5CB8"/>
    <w:rsid w:val="003D68E5"/>
    <w:rsid w:val="003E23C0"/>
    <w:rsid w:val="003E3387"/>
    <w:rsid w:val="003F4118"/>
    <w:rsid w:val="003F5FD6"/>
    <w:rsid w:val="003F684B"/>
    <w:rsid w:val="00404327"/>
    <w:rsid w:val="00404436"/>
    <w:rsid w:val="00406A6A"/>
    <w:rsid w:val="00410930"/>
    <w:rsid w:val="00416F64"/>
    <w:rsid w:val="004347F2"/>
    <w:rsid w:val="004368C6"/>
    <w:rsid w:val="00436B3B"/>
    <w:rsid w:val="00443B84"/>
    <w:rsid w:val="00445617"/>
    <w:rsid w:val="004600D7"/>
    <w:rsid w:val="00461252"/>
    <w:rsid w:val="00463FA4"/>
    <w:rsid w:val="00466CD4"/>
    <w:rsid w:val="00467D2D"/>
    <w:rsid w:val="00476C80"/>
    <w:rsid w:val="00486ECA"/>
    <w:rsid w:val="00494609"/>
    <w:rsid w:val="0049655C"/>
    <w:rsid w:val="004974DC"/>
    <w:rsid w:val="004A1CAB"/>
    <w:rsid w:val="004A5B59"/>
    <w:rsid w:val="004B13EF"/>
    <w:rsid w:val="004B5412"/>
    <w:rsid w:val="004B548A"/>
    <w:rsid w:val="004B5D55"/>
    <w:rsid w:val="004C3803"/>
    <w:rsid w:val="004C6E42"/>
    <w:rsid w:val="004C7189"/>
    <w:rsid w:val="004F4854"/>
    <w:rsid w:val="004F4924"/>
    <w:rsid w:val="00504474"/>
    <w:rsid w:val="00505DBF"/>
    <w:rsid w:val="00507EF3"/>
    <w:rsid w:val="00527D88"/>
    <w:rsid w:val="00531890"/>
    <w:rsid w:val="00533A47"/>
    <w:rsid w:val="00534B4C"/>
    <w:rsid w:val="00536A09"/>
    <w:rsid w:val="005535F5"/>
    <w:rsid w:val="005751E4"/>
    <w:rsid w:val="005904FF"/>
    <w:rsid w:val="00591298"/>
    <w:rsid w:val="005B16AA"/>
    <w:rsid w:val="005B559F"/>
    <w:rsid w:val="005D1EB2"/>
    <w:rsid w:val="005D6F89"/>
    <w:rsid w:val="005F6772"/>
    <w:rsid w:val="006019AC"/>
    <w:rsid w:val="006056AC"/>
    <w:rsid w:val="00630647"/>
    <w:rsid w:val="006447DD"/>
    <w:rsid w:val="00662214"/>
    <w:rsid w:val="00666A00"/>
    <w:rsid w:val="00670043"/>
    <w:rsid w:val="006710F2"/>
    <w:rsid w:val="00686293"/>
    <w:rsid w:val="0068636A"/>
    <w:rsid w:val="006A5EF5"/>
    <w:rsid w:val="006A692A"/>
    <w:rsid w:val="006C67C2"/>
    <w:rsid w:val="006D62A8"/>
    <w:rsid w:val="006D63E8"/>
    <w:rsid w:val="006E719E"/>
    <w:rsid w:val="006E7A54"/>
    <w:rsid w:val="006F289D"/>
    <w:rsid w:val="006F6B0C"/>
    <w:rsid w:val="006F74B4"/>
    <w:rsid w:val="00715FDE"/>
    <w:rsid w:val="007247D2"/>
    <w:rsid w:val="00725C78"/>
    <w:rsid w:val="007422B5"/>
    <w:rsid w:val="00743BCF"/>
    <w:rsid w:val="00746D8E"/>
    <w:rsid w:val="0075486C"/>
    <w:rsid w:val="0078104A"/>
    <w:rsid w:val="00786757"/>
    <w:rsid w:val="00790D80"/>
    <w:rsid w:val="007939B3"/>
    <w:rsid w:val="007971EE"/>
    <w:rsid w:val="007A07D5"/>
    <w:rsid w:val="007A1926"/>
    <w:rsid w:val="007A65F2"/>
    <w:rsid w:val="007B43C7"/>
    <w:rsid w:val="007C6FE0"/>
    <w:rsid w:val="007D3479"/>
    <w:rsid w:val="007D7439"/>
    <w:rsid w:val="007E4C8B"/>
    <w:rsid w:val="007E4E74"/>
    <w:rsid w:val="007F59F1"/>
    <w:rsid w:val="0080056F"/>
    <w:rsid w:val="008021AC"/>
    <w:rsid w:val="0080240D"/>
    <w:rsid w:val="00804A64"/>
    <w:rsid w:val="00822055"/>
    <w:rsid w:val="00841AB3"/>
    <w:rsid w:val="00844823"/>
    <w:rsid w:val="00866B70"/>
    <w:rsid w:val="00874A6D"/>
    <w:rsid w:val="008808C3"/>
    <w:rsid w:val="008838FC"/>
    <w:rsid w:val="00886BB4"/>
    <w:rsid w:val="008A4354"/>
    <w:rsid w:val="008C2D81"/>
    <w:rsid w:val="008D3559"/>
    <w:rsid w:val="008E2B9F"/>
    <w:rsid w:val="008E3079"/>
    <w:rsid w:val="008E4985"/>
    <w:rsid w:val="008E67DA"/>
    <w:rsid w:val="00913FC1"/>
    <w:rsid w:val="00924218"/>
    <w:rsid w:val="009262F7"/>
    <w:rsid w:val="0094303B"/>
    <w:rsid w:val="0094521A"/>
    <w:rsid w:val="009461E3"/>
    <w:rsid w:val="00954D4F"/>
    <w:rsid w:val="00983B7A"/>
    <w:rsid w:val="00984B5F"/>
    <w:rsid w:val="0098532C"/>
    <w:rsid w:val="00992600"/>
    <w:rsid w:val="0099551A"/>
    <w:rsid w:val="00995D20"/>
    <w:rsid w:val="009978B6"/>
    <w:rsid w:val="009A3266"/>
    <w:rsid w:val="009B6A24"/>
    <w:rsid w:val="009E0567"/>
    <w:rsid w:val="009E08AD"/>
    <w:rsid w:val="009E28FF"/>
    <w:rsid w:val="009E49D9"/>
    <w:rsid w:val="009E5ECD"/>
    <w:rsid w:val="00A01F86"/>
    <w:rsid w:val="00A05A2B"/>
    <w:rsid w:val="00A104A6"/>
    <w:rsid w:val="00A33384"/>
    <w:rsid w:val="00A42DC2"/>
    <w:rsid w:val="00A45F3C"/>
    <w:rsid w:val="00A47466"/>
    <w:rsid w:val="00A474C6"/>
    <w:rsid w:val="00A510E1"/>
    <w:rsid w:val="00A54D08"/>
    <w:rsid w:val="00A5522B"/>
    <w:rsid w:val="00A60E4E"/>
    <w:rsid w:val="00A64CFD"/>
    <w:rsid w:val="00A654CA"/>
    <w:rsid w:val="00A66DA0"/>
    <w:rsid w:val="00A83C0A"/>
    <w:rsid w:val="00AA1348"/>
    <w:rsid w:val="00AB62EF"/>
    <w:rsid w:val="00AC2C77"/>
    <w:rsid w:val="00AE0AC6"/>
    <w:rsid w:val="00AE126C"/>
    <w:rsid w:val="00AE6B40"/>
    <w:rsid w:val="00AF2F3D"/>
    <w:rsid w:val="00B00496"/>
    <w:rsid w:val="00B02559"/>
    <w:rsid w:val="00B04403"/>
    <w:rsid w:val="00B064CE"/>
    <w:rsid w:val="00B11748"/>
    <w:rsid w:val="00B14156"/>
    <w:rsid w:val="00B25CED"/>
    <w:rsid w:val="00B268A1"/>
    <w:rsid w:val="00B35167"/>
    <w:rsid w:val="00B4713D"/>
    <w:rsid w:val="00B620AA"/>
    <w:rsid w:val="00B63C29"/>
    <w:rsid w:val="00B6441B"/>
    <w:rsid w:val="00B93049"/>
    <w:rsid w:val="00BA30CD"/>
    <w:rsid w:val="00BB2FD7"/>
    <w:rsid w:val="00BB6209"/>
    <w:rsid w:val="00BC7350"/>
    <w:rsid w:val="00BD44FA"/>
    <w:rsid w:val="00BD697D"/>
    <w:rsid w:val="00BF0DF2"/>
    <w:rsid w:val="00BF6781"/>
    <w:rsid w:val="00C115A2"/>
    <w:rsid w:val="00C14406"/>
    <w:rsid w:val="00C200F8"/>
    <w:rsid w:val="00C2469B"/>
    <w:rsid w:val="00C43F0C"/>
    <w:rsid w:val="00C454E2"/>
    <w:rsid w:val="00C5159C"/>
    <w:rsid w:val="00C61280"/>
    <w:rsid w:val="00C6336F"/>
    <w:rsid w:val="00C6546D"/>
    <w:rsid w:val="00C708CD"/>
    <w:rsid w:val="00C72BAC"/>
    <w:rsid w:val="00C7591A"/>
    <w:rsid w:val="00C94422"/>
    <w:rsid w:val="00C95B3F"/>
    <w:rsid w:val="00C96352"/>
    <w:rsid w:val="00CA686F"/>
    <w:rsid w:val="00CB0D9B"/>
    <w:rsid w:val="00CC69ED"/>
    <w:rsid w:val="00CD3778"/>
    <w:rsid w:val="00CD37EA"/>
    <w:rsid w:val="00CD3F03"/>
    <w:rsid w:val="00CE19BB"/>
    <w:rsid w:val="00CE3A38"/>
    <w:rsid w:val="00CF24B8"/>
    <w:rsid w:val="00CF3D0E"/>
    <w:rsid w:val="00D04D77"/>
    <w:rsid w:val="00D05D16"/>
    <w:rsid w:val="00D3006F"/>
    <w:rsid w:val="00D374E9"/>
    <w:rsid w:val="00D37A88"/>
    <w:rsid w:val="00D4041B"/>
    <w:rsid w:val="00D42616"/>
    <w:rsid w:val="00D4647E"/>
    <w:rsid w:val="00D702BF"/>
    <w:rsid w:val="00D74B8D"/>
    <w:rsid w:val="00D774C3"/>
    <w:rsid w:val="00D8793C"/>
    <w:rsid w:val="00D94B7E"/>
    <w:rsid w:val="00DA00C3"/>
    <w:rsid w:val="00DA617F"/>
    <w:rsid w:val="00DB0752"/>
    <w:rsid w:val="00DD1C95"/>
    <w:rsid w:val="00DE5976"/>
    <w:rsid w:val="00DE5E8F"/>
    <w:rsid w:val="00DF2ECF"/>
    <w:rsid w:val="00E0550D"/>
    <w:rsid w:val="00E160ED"/>
    <w:rsid w:val="00E23C27"/>
    <w:rsid w:val="00E3171F"/>
    <w:rsid w:val="00E3735E"/>
    <w:rsid w:val="00E41924"/>
    <w:rsid w:val="00E41A4B"/>
    <w:rsid w:val="00E4775C"/>
    <w:rsid w:val="00E558BE"/>
    <w:rsid w:val="00E55B74"/>
    <w:rsid w:val="00E618B2"/>
    <w:rsid w:val="00E64E4E"/>
    <w:rsid w:val="00E7100D"/>
    <w:rsid w:val="00E745B6"/>
    <w:rsid w:val="00E763D5"/>
    <w:rsid w:val="00E837AB"/>
    <w:rsid w:val="00E910C0"/>
    <w:rsid w:val="00E91A21"/>
    <w:rsid w:val="00EA4EAA"/>
    <w:rsid w:val="00EB405C"/>
    <w:rsid w:val="00EB5246"/>
    <w:rsid w:val="00EC2F63"/>
    <w:rsid w:val="00EC4F9B"/>
    <w:rsid w:val="00ED3B2F"/>
    <w:rsid w:val="00EE008F"/>
    <w:rsid w:val="00EE12CE"/>
    <w:rsid w:val="00F0233D"/>
    <w:rsid w:val="00F03480"/>
    <w:rsid w:val="00F03781"/>
    <w:rsid w:val="00F15FB9"/>
    <w:rsid w:val="00F27223"/>
    <w:rsid w:val="00F327CA"/>
    <w:rsid w:val="00F455DE"/>
    <w:rsid w:val="00F60B67"/>
    <w:rsid w:val="00F61DDE"/>
    <w:rsid w:val="00F71DA4"/>
    <w:rsid w:val="00F726E5"/>
    <w:rsid w:val="00F8074B"/>
    <w:rsid w:val="00F821EF"/>
    <w:rsid w:val="00F83ECA"/>
    <w:rsid w:val="00F84299"/>
    <w:rsid w:val="00F85E84"/>
    <w:rsid w:val="00F94F66"/>
    <w:rsid w:val="00F96EAE"/>
    <w:rsid w:val="00FA264C"/>
    <w:rsid w:val="00FA7720"/>
    <w:rsid w:val="00FB1E78"/>
    <w:rsid w:val="00FB23BC"/>
    <w:rsid w:val="00FB5286"/>
    <w:rsid w:val="00FB5410"/>
    <w:rsid w:val="00FC0111"/>
    <w:rsid w:val="00FC3CC0"/>
    <w:rsid w:val="00FD1B9B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A1075"/>
  <w15:docId w15:val="{7710A581-20D9-4DE8-941A-000A015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B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525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25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52553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5255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852553"/>
    <w:pPr>
      <w:ind w:left="720"/>
      <w:contextualSpacing/>
    </w:pPr>
  </w:style>
  <w:style w:type="paragraph" w:customStyle="1" w:styleId="Default">
    <w:name w:val="Default"/>
    <w:qFormat/>
    <w:rsid w:val="0085255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E0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8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2A1"/>
    <w:rPr>
      <w:color w:val="605E5C"/>
      <w:shd w:val="clear" w:color="auto" w:fill="E1DFDD"/>
    </w:rPr>
  </w:style>
  <w:style w:type="paragraph" w:customStyle="1" w:styleId="Footnote">
    <w:name w:val="Footnote"/>
    <w:basedOn w:val="Normalny"/>
    <w:rsid w:val="00A54D08"/>
    <w:pPr>
      <w:autoSpaceDN w:val="0"/>
      <w:textAlignment w:val="baseline"/>
    </w:pPr>
    <w:rPr>
      <w:kern w:val="3"/>
      <w:sz w:val="20"/>
      <w:szCs w:val="20"/>
      <w:lang w:bidi="hi-IN"/>
    </w:rPr>
  </w:style>
  <w:style w:type="paragraph" w:customStyle="1" w:styleId="Standard">
    <w:name w:val="Standard"/>
    <w:rsid w:val="008E67DA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ndnote">
    <w:name w:val="Endnote"/>
    <w:basedOn w:val="Standard"/>
    <w:rsid w:val="008E67DA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D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numbering" w:customStyle="1" w:styleId="WWNum28">
    <w:name w:val="WWNum28"/>
    <w:basedOn w:val="Bezlisty"/>
    <w:rsid w:val="003D2A1E"/>
    <w:pPr>
      <w:numPr>
        <w:numId w:val="74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E837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2B1D6E"/>
    <w:rPr>
      <w:vertAlign w:val="superscript"/>
    </w:rPr>
  </w:style>
  <w:style w:type="paragraph" w:styleId="Tekstprzypisudolnego">
    <w:name w:val="footnote text"/>
    <w:aliases w:val="Podrozdział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2B1D6E"/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Podrozdzia3 Znak,Przypis Znak,-E Fuﬂnotentext Znak,Fuﬂnotentext Ursprung Znak,Fußnotentext Ursprung Znak,-E Fußnotentext Znak,Fußnote Znak,Footnote text Znak,Tekst przypisu Znak Znak Znak Znak Znak1,Char Znak"/>
    <w:basedOn w:val="Domylnaczcionkaakapitu"/>
    <w:link w:val="Tekstprzypisudolnego"/>
    <w:uiPriority w:val="99"/>
    <w:rsid w:val="002B1D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04D77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uiPriority w:val="99"/>
    <w:unhideWhenUsed/>
    <w:rsid w:val="00193B66"/>
    <w:rPr>
      <w:sz w:val="16"/>
      <w:szCs w:val="16"/>
    </w:rPr>
  </w:style>
  <w:style w:type="character" w:styleId="Uwydatnienie">
    <w:name w:val="Emphasis"/>
    <w:uiPriority w:val="20"/>
    <w:qFormat/>
    <w:rsid w:val="00193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t-research-centre.ec.europa.eu/digcomp_en" TargetMode="External"/><Relationship Id="rId13" Type="http://schemas.openxmlformats.org/officeDocument/2006/relationships/hyperlink" Target="http://www.wierzchoslawi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iblioteka.wierzchoslawice.pl" TargetMode="External"/><Relationship Id="rId17" Type="http://schemas.openxmlformats.org/officeDocument/2006/relationships/hyperlink" Target="https://www.biblioteka.wierzchoslawi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erzchoslawi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erzchosla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erzchoslawice.pl" TargetMode="External"/><Relationship Id="rId10" Type="http://schemas.openxmlformats.org/officeDocument/2006/relationships/hyperlink" Target="https://www.biblioteka.wierzchoslawice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gcomp.pl/" TargetMode="External"/><Relationship Id="rId14" Type="http://schemas.openxmlformats.org/officeDocument/2006/relationships/hyperlink" Target="https://www.biblioteka.wierzchosla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CCEC-DDF9-4166-B616-B939CCE3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2807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Markiewicz</dc:creator>
  <dc:description/>
  <cp:lastModifiedBy>Ewa Maciak</cp:lastModifiedBy>
  <cp:revision>4</cp:revision>
  <cp:lastPrinted>2026-04-17T11:16:00Z</cp:lastPrinted>
  <dcterms:created xsi:type="dcterms:W3CDTF">2026-04-21T13:45:00Z</dcterms:created>
  <dcterms:modified xsi:type="dcterms:W3CDTF">2026-04-21T14:26:00Z</dcterms:modified>
  <dc:language>pl-PL</dc:language>
</cp:coreProperties>
</file>