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B8E0" w14:textId="77777777" w:rsidR="00275C14" w:rsidRPr="00275C14" w:rsidRDefault="00275C14" w:rsidP="002E20C2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636E2E" w14:textId="5CEA684A" w:rsidR="002E20C2" w:rsidRPr="00E42758" w:rsidRDefault="00CD1B1C" w:rsidP="002E20C2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OGŁOSZENIE O NABORZE NA WOLNE STANOWISKO</w:t>
      </w:r>
    </w:p>
    <w:p w14:paraId="3435E9A4" w14:textId="53DB6252" w:rsidR="00275C14" w:rsidRPr="00E42758" w:rsidRDefault="00CD1B1C" w:rsidP="008855D6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Urząd Gminy Wierzchosławice ogłasza nabór na stanowisko </w:t>
      </w:r>
      <w:r w:rsidR="005D0784" w:rsidRPr="00E42758">
        <w:rPr>
          <w:rFonts w:asciiTheme="minorHAnsi" w:hAnsiTheme="minorHAnsi" w:cstheme="minorHAnsi"/>
          <w:b/>
          <w:bCs/>
          <w:sz w:val="24"/>
          <w:szCs w:val="24"/>
        </w:rPr>
        <w:t>edukator/</w:t>
      </w:r>
      <w:proofErr w:type="spellStart"/>
      <w:r w:rsidR="005D0784" w:rsidRPr="00E42758">
        <w:rPr>
          <w:rFonts w:asciiTheme="minorHAnsi" w:hAnsiTheme="minorHAnsi" w:cstheme="minorHAnsi"/>
          <w:b/>
          <w:bCs/>
          <w:sz w:val="24"/>
          <w:szCs w:val="24"/>
        </w:rPr>
        <w:t>edukator</w:t>
      </w:r>
      <w:r w:rsidR="0049295C" w:rsidRPr="00E4275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5D0784" w:rsidRPr="00E42758">
        <w:rPr>
          <w:rFonts w:asciiTheme="minorHAnsi" w:hAnsiTheme="minorHAnsi" w:cstheme="minorHAnsi"/>
          <w:b/>
          <w:bCs/>
          <w:sz w:val="24"/>
          <w:szCs w:val="24"/>
        </w:rPr>
        <w:t>a</w:t>
      </w:r>
      <w:proofErr w:type="spellEnd"/>
      <w:r w:rsidR="005D0784" w:rsidRPr="00E427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75C14" w:rsidRPr="00E42758">
        <w:rPr>
          <w:rFonts w:asciiTheme="minorHAnsi" w:hAnsiTheme="minorHAnsi" w:cstheme="minorHAnsi"/>
          <w:sz w:val="24"/>
          <w:szCs w:val="24"/>
        </w:rPr>
        <w:t>w projek</w:t>
      </w:r>
      <w:r w:rsidR="008855D6" w:rsidRPr="00E42758">
        <w:rPr>
          <w:rFonts w:asciiTheme="minorHAnsi" w:hAnsiTheme="minorHAnsi" w:cstheme="minorHAnsi"/>
          <w:sz w:val="24"/>
          <w:szCs w:val="24"/>
        </w:rPr>
        <w:t>cie</w:t>
      </w:r>
      <w:r w:rsidR="008855D6" w:rsidRPr="00E42758">
        <w:rPr>
          <w:rFonts w:asciiTheme="minorHAnsi" w:hAnsiTheme="minorHAnsi" w:cstheme="minorHAnsi"/>
          <w:sz w:val="24"/>
          <w:szCs w:val="24"/>
        </w:rPr>
        <w:br/>
      </w:r>
      <w:r w:rsidR="00275C14" w:rsidRPr="00E42758">
        <w:rPr>
          <w:rFonts w:asciiTheme="minorHAnsi" w:hAnsiTheme="minorHAnsi" w:cstheme="minorHAnsi"/>
          <w:b/>
          <w:bCs/>
          <w:sz w:val="24"/>
          <w:szCs w:val="24"/>
        </w:rPr>
        <w:t xml:space="preserve"> pn. </w:t>
      </w:r>
      <w:r w:rsidR="00275C14" w:rsidRPr="00E42758">
        <w:rPr>
          <w:rFonts w:asciiTheme="minorHAnsi" w:eastAsia="Times New Roman" w:hAnsiTheme="minorHAnsi" w:cstheme="minorHAnsi"/>
          <w:b/>
          <w:bCs/>
          <w:kern w:val="3"/>
          <w:sz w:val="24"/>
          <w:szCs w:val="24"/>
          <w:lang w:eastAsia="pl-PL"/>
        </w:rPr>
        <w:t xml:space="preserve">"Klub Rozwoju Cyfrowego w Wierzchosławicach" </w:t>
      </w:r>
      <w:r w:rsidR="00275C14" w:rsidRPr="00E42758">
        <w:rPr>
          <w:rFonts w:asciiTheme="minorHAnsi" w:eastAsia="Arial" w:hAnsiTheme="minorHAnsi" w:cstheme="minorHAnsi"/>
          <w:sz w:val="24"/>
          <w:szCs w:val="24"/>
        </w:rPr>
        <w:t xml:space="preserve">w ramach programu Fundusze Europejskie dla Rozwoju Społecznego 2021-2027 współfinansowanego ze środków Europejskiego Funduszu Społecznego Plus, </w:t>
      </w:r>
      <w:r w:rsidR="00275C14" w:rsidRPr="00E42758">
        <w:rPr>
          <w:rFonts w:asciiTheme="minorHAnsi" w:hAnsiTheme="minorHAnsi" w:cstheme="minorHAnsi"/>
          <w:sz w:val="24"/>
          <w:szCs w:val="24"/>
        </w:rPr>
        <w:t>Nr umowy: FERS.01.09-IP.03-0059/24-00</w:t>
      </w:r>
    </w:p>
    <w:p w14:paraId="491AAFA3" w14:textId="77777777" w:rsidR="000018F0" w:rsidRPr="00E42758" w:rsidRDefault="000018F0" w:rsidP="008855D6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</w:p>
    <w:p w14:paraId="7506FBDC" w14:textId="5ABA7D24" w:rsidR="00A35AEF" w:rsidRPr="00E42758" w:rsidRDefault="00A35AEF" w:rsidP="00E42758">
      <w:pPr>
        <w:pStyle w:val="Zwykytekst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E42758">
        <w:rPr>
          <w:rFonts w:asciiTheme="minorHAnsi" w:eastAsia="Arial" w:hAnsiTheme="minorHAnsi" w:cstheme="minorHAnsi"/>
          <w:sz w:val="24"/>
          <w:szCs w:val="24"/>
        </w:rPr>
        <w:t>Rekrutacja jest prowadzona zgodnie z polityką równości szans kobiet i mężczyzn oraz z zasadą równości szans i niedyskryminacji, w tym dostępności dla osób z niepełnosprawnościami</w:t>
      </w:r>
      <w:r w:rsidR="00934BD8" w:rsidRPr="00E42758">
        <w:rPr>
          <w:rFonts w:asciiTheme="minorHAnsi" w:eastAsia="Arial" w:hAnsiTheme="minorHAnsi" w:cstheme="minorHAnsi"/>
          <w:sz w:val="24"/>
          <w:szCs w:val="24"/>
        </w:rPr>
        <w:t xml:space="preserve">. Przestrzegane są </w:t>
      </w:r>
      <w:r w:rsidR="005437E3" w:rsidRPr="00E42758">
        <w:rPr>
          <w:rFonts w:asciiTheme="minorHAnsi" w:eastAsia="Arial" w:hAnsiTheme="minorHAnsi" w:cstheme="minorHAnsi"/>
          <w:sz w:val="24"/>
          <w:szCs w:val="24"/>
        </w:rPr>
        <w:t>regulacje wynikające z Karty Praw Podstawowych oraz Konwencji o prawach osób niepełnosprawnych.</w:t>
      </w:r>
    </w:p>
    <w:p w14:paraId="2B951BC1" w14:textId="77777777" w:rsidR="00A35AEF" w:rsidRPr="00E42758" w:rsidRDefault="00A35AEF" w:rsidP="00AD2252">
      <w:pPr>
        <w:pStyle w:val="Zwykytekst"/>
        <w:rPr>
          <w:rFonts w:asciiTheme="minorHAnsi" w:hAnsiTheme="minorHAnsi" w:cstheme="minorHAnsi"/>
          <w:color w:val="EE0000"/>
          <w:sz w:val="24"/>
          <w:szCs w:val="24"/>
        </w:rPr>
      </w:pPr>
    </w:p>
    <w:p w14:paraId="4B17F2EE" w14:textId="77777777" w:rsidR="00CD1B1C" w:rsidRPr="00E42758" w:rsidRDefault="00CD1B1C" w:rsidP="00DA53BD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1. Nazwa i adres jednostki:</w:t>
      </w:r>
    </w:p>
    <w:p w14:paraId="70CF618F" w14:textId="77777777" w:rsidR="00CD1B1C" w:rsidRPr="00E42758" w:rsidRDefault="00CD1B1C" w:rsidP="00DA53BD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Urząd Gminy Wierzchosławice, Wierzchosławice 550, 33-122 Wierzchosławice</w:t>
      </w:r>
    </w:p>
    <w:p w14:paraId="0BE4D1B4" w14:textId="77777777" w:rsidR="00C11FA1" w:rsidRPr="00E42758" w:rsidRDefault="00C11FA1" w:rsidP="00DA53BD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249EBFBE" w14:textId="7E453620" w:rsidR="00F03AD8" w:rsidRPr="00E42758" w:rsidRDefault="00C11FA1" w:rsidP="00DA53BD">
      <w:pPr>
        <w:pStyle w:val="Zwykytekst"/>
        <w:rPr>
          <w:rFonts w:asciiTheme="minorHAnsi" w:hAnsiTheme="minorHAnsi" w:cstheme="minorHAnsi"/>
          <w:b/>
          <w:bCs/>
          <w:sz w:val="24"/>
          <w:szCs w:val="24"/>
        </w:rPr>
      </w:pPr>
      <w:r w:rsidRPr="00E42758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="00F03AD8" w:rsidRPr="00E42758">
        <w:rPr>
          <w:rFonts w:asciiTheme="minorHAnsi" w:hAnsiTheme="minorHAnsi" w:cstheme="minorHAnsi"/>
          <w:b/>
          <w:bCs/>
          <w:sz w:val="24"/>
          <w:szCs w:val="24"/>
        </w:rPr>
        <w:t>Miejsce</w:t>
      </w:r>
      <w:r w:rsidR="00794687" w:rsidRPr="00E427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3AD8" w:rsidRPr="00E42758">
        <w:rPr>
          <w:rFonts w:asciiTheme="minorHAnsi" w:hAnsiTheme="minorHAnsi" w:cstheme="minorHAnsi"/>
          <w:b/>
          <w:bCs/>
          <w:sz w:val="24"/>
          <w:szCs w:val="24"/>
        </w:rPr>
        <w:t xml:space="preserve">wykonywania pracy: </w:t>
      </w:r>
    </w:p>
    <w:p w14:paraId="5EDEA7A1" w14:textId="549CF14E" w:rsidR="00CD1B1C" w:rsidRPr="00E42758" w:rsidRDefault="00C11FA1" w:rsidP="00E42758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Gminn</w:t>
      </w:r>
      <w:r w:rsidR="00C56C9A" w:rsidRPr="00E42758">
        <w:rPr>
          <w:rFonts w:asciiTheme="minorHAnsi" w:hAnsiTheme="minorHAnsi" w:cstheme="minorHAnsi"/>
          <w:sz w:val="24"/>
          <w:szCs w:val="24"/>
        </w:rPr>
        <w:t>a</w:t>
      </w:r>
      <w:r w:rsidRPr="00E42758">
        <w:rPr>
          <w:rFonts w:asciiTheme="minorHAnsi" w:hAnsiTheme="minorHAnsi" w:cstheme="minorHAnsi"/>
          <w:sz w:val="24"/>
          <w:szCs w:val="24"/>
        </w:rPr>
        <w:t xml:space="preserve"> Bibliote</w:t>
      </w:r>
      <w:r w:rsidR="00C56C9A" w:rsidRPr="00E42758">
        <w:rPr>
          <w:rFonts w:asciiTheme="minorHAnsi" w:hAnsiTheme="minorHAnsi" w:cstheme="minorHAnsi"/>
          <w:sz w:val="24"/>
          <w:szCs w:val="24"/>
        </w:rPr>
        <w:t>ka</w:t>
      </w:r>
      <w:r w:rsidRPr="00E42758">
        <w:rPr>
          <w:rFonts w:asciiTheme="minorHAnsi" w:hAnsiTheme="minorHAnsi" w:cstheme="minorHAnsi"/>
          <w:sz w:val="24"/>
          <w:szCs w:val="24"/>
        </w:rPr>
        <w:t xml:space="preserve"> Publiczn</w:t>
      </w:r>
      <w:r w:rsidR="00C56C9A" w:rsidRPr="00E42758">
        <w:rPr>
          <w:rFonts w:asciiTheme="minorHAnsi" w:hAnsiTheme="minorHAnsi" w:cstheme="minorHAnsi"/>
          <w:sz w:val="24"/>
          <w:szCs w:val="24"/>
        </w:rPr>
        <w:t>a im. Stanisława Władysława Reymonta</w:t>
      </w:r>
      <w:r w:rsidRPr="00E42758">
        <w:rPr>
          <w:rFonts w:asciiTheme="minorHAnsi" w:hAnsiTheme="minorHAnsi" w:cstheme="minorHAnsi"/>
          <w:sz w:val="24"/>
          <w:szCs w:val="24"/>
        </w:rPr>
        <w:t xml:space="preserve"> w Wierzchosławicach</w:t>
      </w:r>
      <w:r w:rsidR="00C56C9A" w:rsidRPr="00E42758">
        <w:rPr>
          <w:rFonts w:asciiTheme="minorHAnsi" w:hAnsiTheme="minorHAnsi" w:cstheme="minorHAnsi"/>
          <w:sz w:val="24"/>
          <w:szCs w:val="24"/>
        </w:rPr>
        <w:t xml:space="preserve">, </w:t>
      </w:r>
      <w:r w:rsidR="003E21F5" w:rsidRPr="00E42758">
        <w:rPr>
          <w:rFonts w:asciiTheme="minorHAnsi" w:hAnsiTheme="minorHAnsi" w:cstheme="minorHAnsi"/>
          <w:sz w:val="24"/>
          <w:szCs w:val="24"/>
        </w:rPr>
        <w:t xml:space="preserve">33-122 </w:t>
      </w:r>
      <w:r w:rsidR="00C56C9A" w:rsidRPr="00E42758">
        <w:rPr>
          <w:rFonts w:asciiTheme="minorHAnsi" w:hAnsiTheme="minorHAnsi" w:cstheme="minorHAnsi"/>
          <w:sz w:val="24"/>
          <w:szCs w:val="24"/>
        </w:rPr>
        <w:t>Wierzchosławice 696, (siedziba Klub Rozwoju Cyfrowego)</w:t>
      </w:r>
      <w:r w:rsidRPr="00E42758">
        <w:rPr>
          <w:rFonts w:asciiTheme="minorHAnsi" w:hAnsiTheme="minorHAnsi" w:cstheme="minorHAnsi"/>
          <w:sz w:val="24"/>
          <w:szCs w:val="24"/>
        </w:rPr>
        <w:t>,</w:t>
      </w:r>
      <w:r w:rsidR="00C56C9A" w:rsidRPr="00E42758">
        <w:rPr>
          <w:rFonts w:asciiTheme="minorHAnsi" w:hAnsiTheme="minorHAnsi" w:cstheme="minorHAnsi"/>
          <w:sz w:val="24"/>
          <w:szCs w:val="24"/>
        </w:rPr>
        <w:t xml:space="preserve"> z możliwością organizacji działań poza stałą lokalizacją</w:t>
      </w:r>
      <w:r w:rsidRPr="00E42758">
        <w:rPr>
          <w:rFonts w:asciiTheme="minorHAnsi" w:hAnsiTheme="minorHAnsi" w:cstheme="minorHAnsi"/>
          <w:sz w:val="24"/>
          <w:szCs w:val="24"/>
        </w:rPr>
        <w:t xml:space="preserve"> </w:t>
      </w:r>
      <w:r w:rsidR="00C56C9A" w:rsidRPr="00E42758">
        <w:rPr>
          <w:rFonts w:asciiTheme="minorHAnsi" w:hAnsiTheme="minorHAnsi" w:cstheme="minorHAnsi"/>
          <w:sz w:val="24"/>
          <w:szCs w:val="24"/>
        </w:rPr>
        <w:t>Klubu Rozwoju Cyfrowego.</w:t>
      </w:r>
    </w:p>
    <w:p w14:paraId="0234054C" w14:textId="77777777" w:rsidR="00C11FA1" w:rsidRPr="00E42758" w:rsidRDefault="00C11FA1" w:rsidP="00C11FA1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1ED1AEEC" w14:textId="5003DDE7" w:rsidR="00CD1B1C" w:rsidRPr="00E42758" w:rsidRDefault="00794687" w:rsidP="00DA53BD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3</w:t>
      </w:r>
      <w:r w:rsidR="00CD1B1C" w:rsidRPr="00E42758">
        <w:rPr>
          <w:rFonts w:asciiTheme="minorHAnsi" w:hAnsiTheme="minorHAnsi" w:cstheme="minorHAnsi"/>
          <w:b/>
          <w:sz w:val="24"/>
          <w:szCs w:val="24"/>
        </w:rPr>
        <w:t>. Stanowisko pracy:</w:t>
      </w:r>
    </w:p>
    <w:p w14:paraId="6D3048A2" w14:textId="33E640F5" w:rsidR="00CD1B1C" w:rsidRPr="00E42758" w:rsidRDefault="0049295C" w:rsidP="00DA53BD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Edukator/</w:t>
      </w:r>
      <w:proofErr w:type="spellStart"/>
      <w:r w:rsidRPr="00E42758">
        <w:rPr>
          <w:rFonts w:asciiTheme="minorHAnsi" w:hAnsiTheme="minorHAnsi" w:cstheme="minorHAnsi"/>
          <w:sz w:val="24"/>
          <w:szCs w:val="24"/>
        </w:rPr>
        <w:t>edukatorka</w:t>
      </w:r>
      <w:proofErr w:type="spellEnd"/>
    </w:p>
    <w:p w14:paraId="705F51D4" w14:textId="77777777" w:rsidR="00CD1B1C" w:rsidRPr="00E42758" w:rsidRDefault="00CD1B1C" w:rsidP="00DA53BD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13D33046" w14:textId="16C529D7" w:rsidR="00CD1B1C" w:rsidRPr="00E42758" w:rsidRDefault="00794687" w:rsidP="00DA53BD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4</w:t>
      </w:r>
      <w:r w:rsidR="00CD1B1C" w:rsidRPr="00E42758">
        <w:rPr>
          <w:rFonts w:asciiTheme="minorHAnsi" w:hAnsiTheme="minorHAnsi" w:cstheme="minorHAnsi"/>
          <w:b/>
          <w:sz w:val="24"/>
          <w:szCs w:val="24"/>
        </w:rPr>
        <w:t>. Wymiar etatu:</w:t>
      </w:r>
    </w:p>
    <w:p w14:paraId="1B22C57E" w14:textId="12BBE627" w:rsidR="00E33B33" w:rsidRPr="00E42758" w:rsidRDefault="00BC1AF5" w:rsidP="00E42758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W ramach naboru zostaną zatrudnion</w:t>
      </w:r>
      <w:r w:rsidR="003E21F5" w:rsidRPr="00E42758">
        <w:rPr>
          <w:rFonts w:asciiTheme="minorHAnsi" w:hAnsiTheme="minorHAnsi" w:cstheme="minorHAnsi"/>
          <w:sz w:val="24"/>
          <w:szCs w:val="24"/>
        </w:rPr>
        <w:t>e</w:t>
      </w:r>
      <w:r w:rsidRPr="00E42758">
        <w:rPr>
          <w:rFonts w:asciiTheme="minorHAnsi" w:hAnsiTheme="minorHAnsi" w:cstheme="minorHAnsi"/>
          <w:sz w:val="24"/>
          <w:szCs w:val="24"/>
        </w:rPr>
        <w:t xml:space="preserve"> 3 </w:t>
      </w:r>
      <w:r w:rsidR="00F03AD8" w:rsidRPr="00E42758">
        <w:rPr>
          <w:rFonts w:asciiTheme="minorHAnsi" w:hAnsiTheme="minorHAnsi" w:cstheme="minorHAnsi"/>
          <w:sz w:val="24"/>
          <w:szCs w:val="24"/>
        </w:rPr>
        <w:t>osoby na st</w:t>
      </w:r>
      <w:r w:rsidR="00C56C9A" w:rsidRPr="00E42758">
        <w:rPr>
          <w:rFonts w:asciiTheme="minorHAnsi" w:hAnsiTheme="minorHAnsi" w:cstheme="minorHAnsi"/>
          <w:sz w:val="24"/>
          <w:szCs w:val="24"/>
        </w:rPr>
        <w:t>a</w:t>
      </w:r>
      <w:r w:rsidR="00F03AD8" w:rsidRPr="00E42758">
        <w:rPr>
          <w:rFonts w:asciiTheme="minorHAnsi" w:hAnsiTheme="minorHAnsi" w:cstheme="minorHAnsi"/>
          <w:sz w:val="24"/>
          <w:szCs w:val="24"/>
        </w:rPr>
        <w:t>n</w:t>
      </w:r>
      <w:r w:rsidR="00C56C9A" w:rsidRPr="00E42758">
        <w:rPr>
          <w:rFonts w:asciiTheme="minorHAnsi" w:hAnsiTheme="minorHAnsi" w:cstheme="minorHAnsi"/>
          <w:sz w:val="24"/>
          <w:szCs w:val="24"/>
        </w:rPr>
        <w:t>o</w:t>
      </w:r>
      <w:r w:rsidR="00F03AD8" w:rsidRPr="00E42758">
        <w:rPr>
          <w:rFonts w:asciiTheme="minorHAnsi" w:hAnsiTheme="minorHAnsi" w:cstheme="minorHAnsi"/>
          <w:sz w:val="24"/>
          <w:szCs w:val="24"/>
        </w:rPr>
        <w:t xml:space="preserve">wisko </w:t>
      </w:r>
      <w:r w:rsidRPr="00E42758">
        <w:rPr>
          <w:rFonts w:asciiTheme="minorHAnsi" w:hAnsiTheme="minorHAnsi" w:cstheme="minorHAnsi"/>
          <w:sz w:val="24"/>
          <w:szCs w:val="24"/>
        </w:rPr>
        <w:t>edukatorów/edukator</w:t>
      </w:r>
      <w:r w:rsidR="00A35AEF" w:rsidRPr="00E42758">
        <w:rPr>
          <w:rFonts w:asciiTheme="minorHAnsi" w:hAnsiTheme="minorHAnsi" w:cstheme="minorHAnsi"/>
          <w:sz w:val="24"/>
          <w:szCs w:val="24"/>
        </w:rPr>
        <w:t>ek</w:t>
      </w:r>
      <w:r w:rsidR="00640348" w:rsidRPr="00E42758">
        <w:rPr>
          <w:rFonts w:asciiTheme="minorHAnsi" w:hAnsiTheme="minorHAnsi" w:cstheme="minorHAnsi"/>
          <w:sz w:val="24"/>
          <w:szCs w:val="24"/>
        </w:rPr>
        <w:t xml:space="preserve"> </w:t>
      </w:r>
      <w:r w:rsidRPr="00E42758">
        <w:rPr>
          <w:rFonts w:asciiTheme="minorHAnsi" w:hAnsiTheme="minorHAnsi" w:cstheme="minorHAnsi"/>
          <w:sz w:val="24"/>
          <w:szCs w:val="24"/>
        </w:rPr>
        <w:t xml:space="preserve">(1 osoba na </w:t>
      </w:r>
      <w:r w:rsidR="00CD1B1C" w:rsidRPr="00E42758">
        <w:rPr>
          <w:rFonts w:asciiTheme="minorHAnsi" w:hAnsiTheme="minorHAnsi" w:cstheme="minorHAnsi"/>
          <w:sz w:val="24"/>
          <w:szCs w:val="24"/>
        </w:rPr>
        <w:t>½ etatu</w:t>
      </w:r>
      <w:r w:rsidRPr="00E42758">
        <w:rPr>
          <w:rFonts w:asciiTheme="minorHAnsi" w:hAnsiTheme="minorHAnsi" w:cstheme="minorHAnsi"/>
          <w:sz w:val="24"/>
          <w:szCs w:val="24"/>
        </w:rPr>
        <w:t xml:space="preserve">, 2 osoby </w:t>
      </w:r>
      <w:r w:rsidR="00B74B5F" w:rsidRPr="00E42758">
        <w:rPr>
          <w:rFonts w:asciiTheme="minorHAnsi" w:hAnsiTheme="minorHAnsi" w:cstheme="minorHAnsi"/>
          <w:sz w:val="24"/>
          <w:szCs w:val="24"/>
        </w:rPr>
        <w:t>na</w:t>
      </w:r>
      <w:r w:rsidRPr="00E42758">
        <w:rPr>
          <w:rFonts w:asciiTheme="minorHAnsi" w:hAnsiTheme="minorHAnsi" w:cstheme="minorHAnsi"/>
          <w:sz w:val="24"/>
          <w:szCs w:val="24"/>
        </w:rPr>
        <w:t xml:space="preserve"> 1/3 etatu) </w:t>
      </w:r>
    </w:p>
    <w:p w14:paraId="05B5DF5F" w14:textId="1780A447" w:rsidR="00CE4955" w:rsidRPr="00E42758" w:rsidRDefault="00CE4955" w:rsidP="00E42758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Urząd Gminy Wierzchosławice zapewnia możliwość częściowej elastyczności w organizacji czasu pracy, </w:t>
      </w:r>
      <w:r w:rsidR="00E42758" w:rsidRPr="00E42758">
        <w:rPr>
          <w:rFonts w:asciiTheme="minorHAnsi" w:hAnsiTheme="minorHAnsi" w:cstheme="minorHAnsi"/>
          <w:sz w:val="24"/>
          <w:szCs w:val="24"/>
        </w:rPr>
        <w:br/>
      </w:r>
      <w:r w:rsidRPr="00E42758">
        <w:rPr>
          <w:rFonts w:asciiTheme="minorHAnsi" w:hAnsiTheme="minorHAnsi" w:cstheme="minorHAnsi"/>
          <w:sz w:val="24"/>
          <w:szCs w:val="24"/>
        </w:rPr>
        <w:t>w tym prowadzenie zajęć w różnych dniach i godz</w:t>
      </w:r>
      <w:r w:rsidR="00E42758" w:rsidRPr="00E42758">
        <w:rPr>
          <w:rFonts w:asciiTheme="minorHAnsi" w:hAnsiTheme="minorHAnsi" w:cstheme="minorHAnsi"/>
          <w:sz w:val="24"/>
          <w:szCs w:val="24"/>
        </w:rPr>
        <w:t xml:space="preserve">inach, dostosowanych do potrzeb </w:t>
      </w:r>
      <w:r w:rsidRPr="00E42758">
        <w:rPr>
          <w:rFonts w:asciiTheme="minorHAnsi" w:hAnsiTheme="minorHAnsi" w:cstheme="minorHAnsi"/>
          <w:sz w:val="24"/>
          <w:szCs w:val="24"/>
        </w:rPr>
        <w:t xml:space="preserve">uczestników/uczestniczek oraz wspierających godzenie życia zawodowego i osobistego edukatorów/edukatorek. </w:t>
      </w:r>
    </w:p>
    <w:p w14:paraId="2F5E718F" w14:textId="77777777" w:rsidR="00CD1B1C" w:rsidRPr="00E42758" w:rsidRDefault="00CD1B1C" w:rsidP="00DA53BD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p w14:paraId="2754EFD3" w14:textId="34457415" w:rsidR="00CD1B1C" w:rsidRPr="00E42758" w:rsidRDefault="00CD1B1C" w:rsidP="00DA53BD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5. Podstawa zatrudnienia</w:t>
      </w:r>
      <w:r w:rsidR="0051386E" w:rsidRPr="00E42758">
        <w:rPr>
          <w:rFonts w:asciiTheme="minorHAnsi" w:hAnsiTheme="minorHAnsi" w:cstheme="minorHAnsi"/>
          <w:b/>
          <w:sz w:val="24"/>
          <w:szCs w:val="24"/>
        </w:rPr>
        <w:t xml:space="preserve"> i </w:t>
      </w:r>
      <w:r w:rsidR="00DC33AE" w:rsidRPr="00E42758">
        <w:rPr>
          <w:rFonts w:asciiTheme="minorHAnsi" w:hAnsiTheme="minorHAnsi" w:cstheme="minorHAnsi"/>
          <w:b/>
          <w:sz w:val="24"/>
          <w:szCs w:val="24"/>
        </w:rPr>
        <w:t>wynagrodzeni</w:t>
      </w:r>
      <w:r w:rsidR="00E42758" w:rsidRPr="00E42758">
        <w:rPr>
          <w:rFonts w:asciiTheme="minorHAnsi" w:hAnsiTheme="minorHAnsi" w:cstheme="minorHAnsi"/>
          <w:b/>
          <w:sz w:val="24"/>
          <w:szCs w:val="24"/>
        </w:rPr>
        <w:t>a</w:t>
      </w:r>
      <w:r w:rsidRPr="00E42758">
        <w:rPr>
          <w:rFonts w:asciiTheme="minorHAnsi" w:hAnsiTheme="minorHAnsi" w:cstheme="minorHAnsi"/>
          <w:b/>
          <w:sz w:val="24"/>
          <w:szCs w:val="24"/>
        </w:rPr>
        <w:t>:</w:t>
      </w:r>
    </w:p>
    <w:p w14:paraId="00813B76" w14:textId="24E2EC02" w:rsidR="00CD1B1C" w:rsidRPr="00E42758" w:rsidRDefault="00CD1B1C" w:rsidP="00E42758">
      <w:pPr>
        <w:pStyle w:val="Zwykytekst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Umowa o pracę na czas </w:t>
      </w:r>
      <w:r w:rsidR="00F03AD8" w:rsidRPr="00E42758">
        <w:rPr>
          <w:rFonts w:asciiTheme="minorHAnsi" w:hAnsiTheme="minorHAnsi" w:cstheme="minorHAnsi"/>
          <w:sz w:val="24"/>
          <w:szCs w:val="24"/>
        </w:rPr>
        <w:t xml:space="preserve">trwania projektu </w:t>
      </w:r>
      <w:r w:rsidR="008855D6" w:rsidRPr="00E42758">
        <w:rPr>
          <w:rFonts w:asciiTheme="minorHAnsi" w:hAnsiTheme="minorHAnsi" w:cstheme="minorHAnsi"/>
          <w:sz w:val="24"/>
          <w:szCs w:val="24"/>
        </w:rPr>
        <w:t>od 1 sierpnia 2025 r. do 31 lipca 2027 r.</w:t>
      </w:r>
      <w:r w:rsidR="00F03AD8" w:rsidRPr="00E427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D2CE1E" w14:textId="2B005AC5" w:rsidR="00CD1B1C" w:rsidRPr="00E42758" w:rsidRDefault="0051386E" w:rsidP="00E42758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Wynagrodzenie ustalane będzie zgodnie z obowiązującym budżetem projektu i wymiarem etatu,</w:t>
      </w:r>
      <w:r w:rsidR="00E42758" w:rsidRPr="00E42758">
        <w:rPr>
          <w:rFonts w:asciiTheme="minorHAnsi" w:hAnsiTheme="minorHAnsi" w:cstheme="minorHAnsi"/>
          <w:sz w:val="24"/>
          <w:szCs w:val="24"/>
        </w:rPr>
        <w:br/>
      </w:r>
      <w:r w:rsidRPr="00E42758">
        <w:rPr>
          <w:rFonts w:asciiTheme="minorHAnsi" w:hAnsiTheme="minorHAnsi" w:cstheme="minorHAnsi"/>
          <w:sz w:val="24"/>
          <w:szCs w:val="24"/>
        </w:rPr>
        <w:t>z zachowaniem zasad równości wynagrodzeń.</w:t>
      </w:r>
    </w:p>
    <w:p w14:paraId="09DE22C9" w14:textId="77777777" w:rsidR="0051386E" w:rsidRPr="00E42758" w:rsidRDefault="0051386E" w:rsidP="00DA53BD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4A3A5434" w14:textId="77777777" w:rsidR="00CD1B1C" w:rsidRPr="00E42758" w:rsidRDefault="002E20C2" w:rsidP="00DA53B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E4275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6. Wymagania:</w:t>
      </w:r>
    </w:p>
    <w:p w14:paraId="1A8AC6BD" w14:textId="71D224AA" w:rsidR="00790CCC" w:rsidRPr="00E42758" w:rsidRDefault="00790CCC" w:rsidP="00DA53BD">
      <w:pPr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E42758">
        <w:rPr>
          <w:rFonts w:cstheme="minorHAnsi"/>
          <w:b/>
          <w:color w:val="000000"/>
          <w:sz w:val="24"/>
          <w:szCs w:val="24"/>
        </w:rPr>
        <w:t>Wymagania obligatoryjne:</w:t>
      </w:r>
    </w:p>
    <w:p w14:paraId="6D45BE1C" w14:textId="77777777" w:rsidR="00272E35" w:rsidRPr="00E42758" w:rsidRDefault="00272E35" w:rsidP="00E4275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obywatelstwo polskie,</w:t>
      </w:r>
    </w:p>
    <w:p w14:paraId="279B1CF4" w14:textId="77777777" w:rsidR="00272E35" w:rsidRPr="00E42758" w:rsidRDefault="00272E35" w:rsidP="00E4275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pełna zdolność do czynności prawnych oraz korzystanie w pełni z praw publicznych,</w:t>
      </w:r>
    </w:p>
    <w:p w14:paraId="33DD44F0" w14:textId="1D14666C" w:rsidR="00707FD5" w:rsidRPr="00E42758" w:rsidRDefault="00707FD5" w:rsidP="00E4275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brak skazania prawomocnym wyrokiem sądu za umyślne przestępstwo ścigane z oskarżenia publicznego lub umyślne przestępstwo skarbowe</w:t>
      </w:r>
      <w:r w:rsidR="00254481" w:rsidRPr="00E4275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3D2260AD" w14:textId="233C887D" w:rsidR="00254481" w:rsidRPr="00E42758" w:rsidRDefault="00254481" w:rsidP="00E4275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stan zdrowia pozwalający na zatrudnienie na stanowisku edukatora/</w:t>
      </w:r>
      <w:proofErr w:type="spellStart"/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edukatorki</w:t>
      </w:r>
      <w:proofErr w:type="spellEnd"/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E8C1528" w14:textId="73AAFD30" w:rsidR="00272E35" w:rsidRPr="00E42758" w:rsidRDefault="00272E35" w:rsidP="00E4275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2758">
        <w:rPr>
          <w:rFonts w:eastAsia="Times New Roman" w:cstheme="minorHAnsi"/>
          <w:color w:val="000000"/>
          <w:sz w:val="24"/>
          <w:szCs w:val="24"/>
          <w:lang w:eastAsia="pl-PL"/>
        </w:rPr>
        <w:t>wykształcenie min. średnie</w:t>
      </w:r>
      <w:r w:rsidR="00AE30B1" w:rsidRPr="00E4275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8F6FDA7" w14:textId="6D7C29A9" w:rsidR="00790CCC" w:rsidRPr="00E42758" w:rsidRDefault="00790CCC" w:rsidP="00E427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dyspozycyjność (możliwość prowadzenia zajęć w różnych godzinach oraz w różne dni tygodnia</w:t>
      </w:r>
      <w:r w:rsidR="00E42758" w:rsidRPr="00E42758">
        <w:rPr>
          <w:rFonts w:cstheme="minorHAnsi"/>
          <w:color w:val="000000"/>
          <w:sz w:val="24"/>
          <w:szCs w:val="24"/>
        </w:rPr>
        <w:br/>
      </w:r>
      <w:r w:rsidRPr="00E42758">
        <w:rPr>
          <w:rFonts w:cstheme="minorHAnsi"/>
          <w:color w:val="000000"/>
          <w:sz w:val="24"/>
          <w:szCs w:val="24"/>
        </w:rPr>
        <w:t>w zależności od potrzeb i zainteresowania odbiorców</w:t>
      </w:r>
      <w:r w:rsidR="00136004" w:rsidRPr="00E42758">
        <w:rPr>
          <w:rFonts w:cstheme="minorHAnsi"/>
          <w:color w:val="000000"/>
          <w:sz w:val="24"/>
          <w:szCs w:val="24"/>
        </w:rPr>
        <w:t>/odbiorczyń</w:t>
      </w:r>
      <w:r w:rsidRPr="00E42758">
        <w:rPr>
          <w:rFonts w:cstheme="minorHAnsi"/>
          <w:color w:val="000000"/>
          <w:sz w:val="24"/>
          <w:szCs w:val="24"/>
        </w:rPr>
        <w:t xml:space="preserve"> wsparcia),</w:t>
      </w:r>
    </w:p>
    <w:p w14:paraId="166DC3F7" w14:textId="77777777" w:rsidR="00790CCC" w:rsidRPr="00E42758" w:rsidRDefault="00790CCC" w:rsidP="00E427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posiadanie doświadczenia w prowadzeniu zajęć edukacyjnych (minimum 20 godzin dydaktycznych przeprowadzonych np. warsztatów, szkoleń, webinariów, w okresie ostatnich trzech lat),</w:t>
      </w:r>
    </w:p>
    <w:p w14:paraId="0C039B79" w14:textId="77777777" w:rsidR="00790CCC" w:rsidRPr="00E42758" w:rsidRDefault="00790CCC" w:rsidP="00E427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wysoki poziom umiejętności interpersonalnych i komunikacyjnych,</w:t>
      </w:r>
    </w:p>
    <w:p w14:paraId="0170220A" w14:textId="34BC6B92" w:rsidR="00790CCC" w:rsidRPr="00E42758" w:rsidRDefault="00790CCC" w:rsidP="00E427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znajomość problematyki w zakresie edukacji i spraw społecznych gminy</w:t>
      </w:r>
      <w:r w:rsidR="00AD2252" w:rsidRPr="00E42758">
        <w:rPr>
          <w:rFonts w:cstheme="minorHAnsi"/>
          <w:color w:val="000000"/>
          <w:sz w:val="24"/>
          <w:szCs w:val="24"/>
        </w:rPr>
        <w:t xml:space="preserve"> Wierzchosławice</w:t>
      </w:r>
      <w:r w:rsidR="00AE30B1" w:rsidRPr="00E42758">
        <w:rPr>
          <w:rFonts w:cstheme="minorHAnsi"/>
          <w:color w:val="000000"/>
          <w:sz w:val="24"/>
          <w:szCs w:val="24"/>
        </w:rPr>
        <w:t>,</w:t>
      </w:r>
    </w:p>
    <w:p w14:paraId="78BC7B20" w14:textId="5DDE7173" w:rsidR="00D635C7" w:rsidRPr="00E42758" w:rsidRDefault="00790CCC" w:rsidP="00E427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lastRenderedPageBreak/>
        <w:t>posiadanie kompetencji cyfrowych na poziomie co najmniej średniozaawansowanym zgodnie</w:t>
      </w:r>
      <w:r w:rsidR="00E42758" w:rsidRPr="00E42758">
        <w:rPr>
          <w:rFonts w:cstheme="minorHAnsi"/>
          <w:color w:val="000000"/>
          <w:sz w:val="24"/>
          <w:szCs w:val="24"/>
        </w:rPr>
        <w:br/>
      </w:r>
      <w:r w:rsidRPr="00E42758">
        <w:rPr>
          <w:rFonts w:cstheme="minorHAnsi"/>
          <w:color w:val="000000"/>
          <w:sz w:val="24"/>
          <w:szCs w:val="24"/>
        </w:rPr>
        <w:t xml:space="preserve">z opisem tego poziomu w Ramach kompetencji cyfrowych </w:t>
      </w:r>
      <w:proofErr w:type="spellStart"/>
      <w:r w:rsidRPr="00E42758">
        <w:rPr>
          <w:rFonts w:cstheme="minorHAnsi"/>
          <w:color w:val="000000"/>
          <w:sz w:val="24"/>
          <w:szCs w:val="24"/>
        </w:rPr>
        <w:t>DigComp</w:t>
      </w:r>
      <w:proofErr w:type="spellEnd"/>
      <w:r w:rsidRPr="00E42758">
        <w:rPr>
          <w:rFonts w:cstheme="minorHAnsi"/>
          <w:color w:val="000000"/>
          <w:sz w:val="24"/>
          <w:szCs w:val="24"/>
        </w:rPr>
        <w:t xml:space="preserve"> 2.2</w:t>
      </w:r>
      <w:r w:rsidRPr="00E42758">
        <w:rPr>
          <w:rFonts w:cstheme="minorHAnsi"/>
          <w:color w:val="0563C1"/>
          <w:sz w:val="24"/>
          <w:szCs w:val="24"/>
          <w:u w:val="single"/>
        </w:rPr>
        <w:t xml:space="preserve"> </w:t>
      </w:r>
      <w:r w:rsidRPr="00E42758">
        <w:rPr>
          <w:rFonts w:cstheme="minorHAnsi"/>
          <w:color w:val="000000"/>
          <w:sz w:val="24"/>
          <w:szCs w:val="24"/>
        </w:rPr>
        <w:t>obejmujących co najmniej:</w:t>
      </w:r>
    </w:p>
    <w:p w14:paraId="0DC1A4BF" w14:textId="77777777" w:rsidR="00D635C7" w:rsidRPr="00E42758" w:rsidRDefault="00790CCC" w:rsidP="00E4275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 xml:space="preserve">umiejętności wyszukiwania informacji w </w:t>
      </w:r>
      <w:proofErr w:type="spellStart"/>
      <w:r w:rsidRPr="00E42758">
        <w:rPr>
          <w:rFonts w:cstheme="minorHAnsi"/>
          <w:color w:val="000000"/>
          <w:sz w:val="24"/>
          <w:szCs w:val="24"/>
        </w:rPr>
        <w:t>internecie</w:t>
      </w:r>
      <w:proofErr w:type="spellEnd"/>
      <w:r w:rsidRPr="00E42758">
        <w:rPr>
          <w:rFonts w:cstheme="minorHAnsi"/>
          <w:color w:val="000000"/>
          <w:sz w:val="24"/>
          <w:szCs w:val="24"/>
        </w:rPr>
        <w:t xml:space="preserve"> i weryfikacji ich prawdziwości,</w:t>
      </w:r>
    </w:p>
    <w:p w14:paraId="7A6CD6DE" w14:textId="77777777" w:rsidR="00D635C7" w:rsidRPr="00E42758" w:rsidRDefault="00790CCC" w:rsidP="00E4275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umiejętności komunikacji i współpracy (e-maile, rozmowy wideo, komunikatory, sieci społecznościowe),</w:t>
      </w:r>
    </w:p>
    <w:p w14:paraId="4337AD9B" w14:textId="77777777" w:rsidR="00D635C7" w:rsidRPr="00E42758" w:rsidRDefault="00790CCC" w:rsidP="00E4275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umiejętności tworzenia treści cyfrowych (obsługa edytorów tekstu, arkuszy kalkulacyjnych, tworzenie prezentacji itp.),</w:t>
      </w:r>
    </w:p>
    <w:p w14:paraId="38E2D0C8" w14:textId="7E517245" w:rsidR="00D635C7" w:rsidRPr="00E42758" w:rsidRDefault="00790CCC" w:rsidP="00E4275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umiejętności pobierania, instalowania i zmiany ustawień oprogram</w:t>
      </w:r>
      <w:r w:rsidR="00E42758" w:rsidRPr="00E42758">
        <w:rPr>
          <w:rFonts w:cstheme="minorHAnsi"/>
          <w:color w:val="000000"/>
          <w:sz w:val="24"/>
          <w:szCs w:val="24"/>
        </w:rPr>
        <w:t>owania i aplikacji, korzystania</w:t>
      </w:r>
      <w:r w:rsidR="00E42758" w:rsidRPr="00E42758">
        <w:rPr>
          <w:rFonts w:cstheme="minorHAnsi"/>
          <w:color w:val="000000"/>
          <w:sz w:val="24"/>
          <w:szCs w:val="24"/>
        </w:rPr>
        <w:br/>
      </w:r>
      <w:r w:rsidRPr="00E42758">
        <w:rPr>
          <w:rFonts w:cstheme="minorHAnsi"/>
          <w:color w:val="000000"/>
          <w:sz w:val="24"/>
          <w:szCs w:val="24"/>
        </w:rPr>
        <w:t>z usług dostępnych w sieci (zakupy, bankowość internetowa, e-administracja),</w:t>
      </w:r>
    </w:p>
    <w:p w14:paraId="650FB12A" w14:textId="0F7FE78D" w:rsidR="00790CCC" w:rsidRPr="00E42758" w:rsidRDefault="00790CCC" w:rsidP="00E42758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umiejętności w obszarze bezpieczeństwa (zarządzanie dostępem do informacji osobistych, zapewnienie bezpieczeństwa danych).</w:t>
      </w:r>
    </w:p>
    <w:p w14:paraId="28D0827B" w14:textId="77777777" w:rsidR="00CD1B1C" w:rsidRPr="00E42758" w:rsidRDefault="00CD1B1C" w:rsidP="00E4275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E4275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Wymagania dodatkowe:</w:t>
      </w:r>
    </w:p>
    <w:p w14:paraId="127D7D5C" w14:textId="77777777" w:rsidR="007476F5" w:rsidRPr="00E42758" w:rsidRDefault="007476F5" w:rsidP="00E42758">
      <w:pPr>
        <w:pStyle w:val="Bezodstpw"/>
        <w:numPr>
          <w:ilvl w:val="0"/>
          <w:numId w:val="24"/>
        </w:numPr>
        <w:jc w:val="both"/>
        <w:rPr>
          <w:rFonts w:cstheme="minorHAnsi"/>
          <w:b/>
          <w:sz w:val="24"/>
          <w:szCs w:val="24"/>
        </w:rPr>
      </w:pPr>
      <w:r w:rsidRPr="00E42758">
        <w:rPr>
          <w:rFonts w:cstheme="minorHAnsi"/>
          <w:sz w:val="24"/>
          <w:szCs w:val="24"/>
        </w:rPr>
        <w:t>umiejętność wykorzystywania technologii cyfrowych do skutecznego przekazywania wiedzy oraz inspirowania do jej zgłębiania,</w:t>
      </w:r>
    </w:p>
    <w:p w14:paraId="733EE991" w14:textId="54C83684" w:rsidR="007476F5" w:rsidRPr="00E42758" w:rsidRDefault="007476F5" w:rsidP="00E42758">
      <w:pPr>
        <w:pStyle w:val="Bezodstpw"/>
        <w:numPr>
          <w:ilvl w:val="0"/>
          <w:numId w:val="24"/>
        </w:numPr>
        <w:jc w:val="both"/>
        <w:rPr>
          <w:rFonts w:cstheme="minorHAnsi"/>
          <w:b/>
          <w:sz w:val="24"/>
          <w:szCs w:val="24"/>
        </w:rPr>
      </w:pPr>
      <w:r w:rsidRPr="00E42758">
        <w:rPr>
          <w:rFonts w:cstheme="minorHAnsi"/>
          <w:sz w:val="24"/>
          <w:szCs w:val="24"/>
        </w:rPr>
        <w:t>umiejętność tworzenia i zarządzania treścią w celach rekla</w:t>
      </w:r>
      <w:r w:rsidR="00E42758" w:rsidRPr="00E42758">
        <w:rPr>
          <w:rFonts w:cstheme="minorHAnsi"/>
          <w:sz w:val="24"/>
          <w:szCs w:val="24"/>
        </w:rPr>
        <w:t>mowych, na przykład umieszczoną</w:t>
      </w:r>
      <w:r w:rsidR="00E42758" w:rsidRPr="00E42758">
        <w:rPr>
          <w:rFonts w:cstheme="minorHAnsi"/>
          <w:sz w:val="24"/>
          <w:szCs w:val="24"/>
        </w:rPr>
        <w:br/>
      </w:r>
      <w:r w:rsidRPr="00E42758">
        <w:rPr>
          <w:rFonts w:cstheme="minorHAnsi"/>
          <w:sz w:val="24"/>
          <w:szCs w:val="24"/>
        </w:rPr>
        <w:t>w Internecie lub instytucjach współpracujących,</w:t>
      </w:r>
    </w:p>
    <w:p w14:paraId="4F9353E4" w14:textId="77777777" w:rsidR="007476F5" w:rsidRPr="00E42758" w:rsidRDefault="007476F5" w:rsidP="00E42758">
      <w:pPr>
        <w:pStyle w:val="Bezodstpw"/>
        <w:numPr>
          <w:ilvl w:val="0"/>
          <w:numId w:val="24"/>
        </w:numPr>
        <w:jc w:val="both"/>
        <w:rPr>
          <w:rFonts w:cstheme="minorHAnsi"/>
          <w:b/>
          <w:sz w:val="24"/>
          <w:szCs w:val="24"/>
        </w:rPr>
      </w:pPr>
      <w:r w:rsidRPr="00E42758">
        <w:rPr>
          <w:rFonts w:cstheme="minorHAnsi"/>
          <w:sz w:val="24"/>
          <w:szCs w:val="24"/>
        </w:rPr>
        <w:t>umiejętność wykorzystania narzędzi cyfrowych do prowadzenia konsultacji indywidualnych,</w:t>
      </w:r>
    </w:p>
    <w:p w14:paraId="6206212D" w14:textId="1FE0384D" w:rsidR="007476F5" w:rsidRPr="00E42758" w:rsidRDefault="007476F5" w:rsidP="00E42758">
      <w:pPr>
        <w:pStyle w:val="Bezodstpw"/>
        <w:numPr>
          <w:ilvl w:val="0"/>
          <w:numId w:val="24"/>
        </w:numPr>
        <w:jc w:val="both"/>
        <w:rPr>
          <w:rFonts w:cstheme="minorHAnsi"/>
          <w:b/>
          <w:sz w:val="24"/>
          <w:szCs w:val="24"/>
        </w:rPr>
      </w:pPr>
      <w:r w:rsidRPr="00E42758">
        <w:rPr>
          <w:rFonts w:cstheme="minorHAnsi"/>
          <w:sz w:val="24"/>
          <w:szCs w:val="24"/>
        </w:rPr>
        <w:t>doświadczenie we współpracy ze środowiskami lokalnymi, z administracją samorządową i organizacjami pozarządowymi (kompetencje pozwalające na skuteczną współpracę z władzami gmin</w:t>
      </w:r>
      <w:r w:rsidR="00E42758" w:rsidRPr="00E42758">
        <w:rPr>
          <w:rFonts w:cstheme="minorHAnsi"/>
          <w:sz w:val="24"/>
          <w:szCs w:val="24"/>
        </w:rPr>
        <w:t>y</w:t>
      </w:r>
      <w:r w:rsidRPr="00E42758">
        <w:rPr>
          <w:rFonts w:cstheme="minorHAnsi"/>
          <w:sz w:val="24"/>
          <w:szCs w:val="24"/>
        </w:rPr>
        <w:t xml:space="preserve"> w celu realizacji zadań projektowych),</w:t>
      </w:r>
    </w:p>
    <w:p w14:paraId="2033A2E7" w14:textId="77777777" w:rsidR="007476F5" w:rsidRPr="00E42758" w:rsidRDefault="007476F5" w:rsidP="00E42758">
      <w:pPr>
        <w:pStyle w:val="Bezodstpw"/>
        <w:numPr>
          <w:ilvl w:val="0"/>
          <w:numId w:val="24"/>
        </w:numPr>
        <w:jc w:val="both"/>
        <w:rPr>
          <w:rFonts w:cstheme="minorHAnsi"/>
          <w:b/>
          <w:sz w:val="24"/>
          <w:szCs w:val="24"/>
        </w:rPr>
      </w:pPr>
      <w:r w:rsidRPr="00E42758">
        <w:rPr>
          <w:rFonts w:cstheme="minorHAnsi"/>
          <w:sz w:val="24"/>
          <w:szCs w:val="24"/>
        </w:rPr>
        <w:t>doświadczenie w pracy w projektach współfinansowanych z Funduszy Europejskich.</w:t>
      </w:r>
    </w:p>
    <w:p w14:paraId="186B84BE" w14:textId="77777777" w:rsidR="00A83E67" w:rsidRPr="00E42758" w:rsidRDefault="00A83E67" w:rsidP="00A83E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yellow"/>
          <w:lang w:eastAsia="pl-PL"/>
        </w:rPr>
      </w:pPr>
    </w:p>
    <w:p w14:paraId="22450092" w14:textId="26986104" w:rsidR="00CD1B1C" w:rsidRPr="00E42758" w:rsidRDefault="00CD1B1C" w:rsidP="00DA53BD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 xml:space="preserve">7. Zakres </w:t>
      </w:r>
      <w:r w:rsidR="00A83E67" w:rsidRPr="00E42758">
        <w:rPr>
          <w:rFonts w:asciiTheme="minorHAnsi" w:hAnsiTheme="minorHAnsi" w:cstheme="minorHAnsi"/>
          <w:b/>
          <w:sz w:val="24"/>
          <w:szCs w:val="24"/>
        </w:rPr>
        <w:t>zadań</w:t>
      </w:r>
      <w:r w:rsidRPr="00E42758">
        <w:rPr>
          <w:rFonts w:asciiTheme="minorHAnsi" w:hAnsiTheme="minorHAnsi" w:cstheme="minorHAnsi"/>
          <w:b/>
          <w:sz w:val="24"/>
          <w:szCs w:val="24"/>
        </w:rPr>
        <w:t>:</w:t>
      </w:r>
    </w:p>
    <w:p w14:paraId="127D7230" w14:textId="6BC3F03F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pomoc uczestnikom</w:t>
      </w:r>
      <w:r w:rsidR="00A35AEF" w:rsidRPr="00E42758">
        <w:rPr>
          <w:rFonts w:cstheme="minorHAnsi"/>
          <w:color w:val="000000"/>
          <w:sz w:val="24"/>
          <w:szCs w:val="24"/>
        </w:rPr>
        <w:t>/uczestniczkom</w:t>
      </w:r>
      <w:r w:rsidRPr="00E42758">
        <w:rPr>
          <w:rFonts w:cstheme="minorHAnsi"/>
          <w:color w:val="000000"/>
          <w:sz w:val="24"/>
          <w:szCs w:val="24"/>
        </w:rPr>
        <w:t xml:space="preserve"> w uczeniu się przez działanie, wymianę doświadczeń i zastosowanie wiedzy i umiejętności w praktyce,</w:t>
      </w:r>
    </w:p>
    <w:p w14:paraId="7192664A" w14:textId="372CCA70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dobieranie treści i formy zajęć do specyfiki grup i potrzeb uczestników</w:t>
      </w:r>
      <w:r w:rsidR="00A35AEF" w:rsidRPr="00E42758">
        <w:rPr>
          <w:rFonts w:cstheme="minorHAnsi"/>
          <w:color w:val="000000"/>
          <w:sz w:val="24"/>
          <w:szCs w:val="24"/>
        </w:rPr>
        <w:t>/uczestniczek</w:t>
      </w:r>
      <w:r w:rsidRPr="00E42758">
        <w:rPr>
          <w:rFonts w:cstheme="minorHAnsi"/>
          <w:color w:val="000000"/>
          <w:sz w:val="24"/>
          <w:szCs w:val="24"/>
        </w:rPr>
        <w:t xml:space="preserve"> (innych umiejętności potrzebuje senior na emeryturze, a innych osoba pracująca na etacie czy prowadząca biznes lub gospodarstwo rolne),</w:t>
      </w:r>
    </w:p>
    <w:p w14:paraId="186B1055" w14:textId="77777777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pokazywanie korzyści płynących z posiadania kompetencji cyfrowych oraz umiejętności wykorzystywania narzędzi cyfrowych i usług w życiu codziennym,</w:t>
      </w:r>
    </w:p>
    <w:p w14:paraId="5E5E52A3" w14:textId="710D87A5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zaspokajanie potrzeb cyfrowych uczestników</w:t>
      </w:r>
      <w:r w:rsidR="00A35AEF" w:rsidRPr="00E42758">
        <w:rPr>
          <w:rFonts w:cstheme="minorHAnsi"/>
          <w:color w:val="000000"/>
          <w:sz w:val="24"/>
          <w:szCs w:val="24"/>
        </w:rPr>
        <w:t>/uczestniczek</w:t>
      </w:r>
      <w:r w:rsidRPr="00E42758">
        <w:rPr>
          <w:rFonts w:cstheme="minorHAnsi"/>
          <w:color w:val="000000"/>
          <w:sz w:val="24"/>
          <w:szCs w:val="24"/>
        </w:rPr>
        <w:t xml:space="preserve"> w zakresie wybranych umiejętności przydatnych w życiu prywatnym oraz zawodowym,</w:t>
      </w:r>
    </w:p>
    <w:p w14:paraId="6395152C" w14:textId="1C7EE8C1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 xml:space="preserve">tworzenie oferty KRC zgodnej </w:t>
      </w:r>
      <w:r w:rsidR="002E1BDB" w:rsidRPr="00E42758">
        <w:rPr>
          <w:rFonts w:cstheme="minorHAnsi"/>
          <w:color w:val="000000"/>
          <w:sz w:val="24"/>
          <w:szCs w:val="24"/>
        </w:rPr>
        <w:t>z</w:t>
      </w:r>
      <w:r w:rsidR="00866432" w:rsidRPr="00E42758">
        <w:rPr>
          <w:rFonts w:cstheme="minorHAnsi"/>
          <w:color w:val="000000"/>
          <w:sz w:val="24"/>
          <w:szCs w:val="24"/>
        </w:rPr>
        <w:t xml:space="preserve"> rozdziałem II, pkt 3</w:t>
      </w:r>
      <w:r w:rsidR="002E1BDB" w:rsidRPr="00E42758">
        <w:rPr>
          <w:rFonts w:cstheme="minorHAnsi"/>
          <w:color w:val="000000"/>
          <w:sz w:val="24"/>
          <w:szCs w:val="24"/>
        </w:rPr>
        <w:t xml:space="preserve"> Ram</w:t>
      </w:r>
      <w:r w:rsidR="00866432" w:rsidRPr="00E42758">
        <w:rPr>
          <w:rFonts w:cstheme="minorHAnsi"/>
          <w:color w:val="000000"/>
          <w:sz w:val="24"/>
          <w:szCs w:val="24"/>
        </w:rPr>
        <w:t>y</w:t>
      </w:r>
      <w:r w:rsidR="002E1BDB" w:rsidRPr="00E42758">
        <w:rPr>
          <w:rFonts w:cstheme="minorHAnsi"/>
          <w:color w:val="000000"/>
          <w:sz w:val="24"/>
          <w:szCs w:val="24"/>
        </w:rPr>
        <w:t xml:space="preserve"> Funkcjonowania Klubu Rozwoju Cyfrowego</w:t>
      </w:r>
      <w:r w:rsidR="00F0419C" w:rsidRPr="00E42758">
        <w:rPr>
          <w:rFonts w:cstheme="minorHAnsi"/>
          <w:color w:val="000000"/>
          <w:sz w:val="24"/>
          <w:szCs w:val="24"/>
        </w:rPr>
        <w:t xml:space="preserve"> </w:t>
      </w:r>
      <w:r w:rsidR="00BE4BC4" w:rsidRPr="00E42758">
        <w:rPr>
          <w:rFonts w:cstheme="minorHAnsi"/>
          <w:color w:val="000000"/>
          <w:sz w:val="24"/>
          <w:szCs w:val="24"/>
        </w:rPr>
        <w:t xml:space="preserve">- </w:t>
      </w:r>
      <w:hyperlink r:id="rId9" w:history="1">
        <w:r w:rsidR="00F0488A" w:rsidRPr="00E42758">
          <w:rPr>
            <w:rStyle w:val="Hipercze"/>
            <w:rFonts w:cstheme="minorHAnsi"/>
            <w:sz w:val="24"/>
            <w:szCs w:val="24"/>
          </w:rPr>
          <w:t>https://www.gov.pl/web/cppc/krc-pilotaz</w:t>
        </w:r>
      </w:hyperlink>
      <w:r w:rsidR="00F0488A" w:rsidRPr="00E42758">
        <w:rPr>
          <w:rFonts w:cstheme="minorHAnsi"/>
          <w:color w:val="000000"/>
          <w:sz w:val="24"/>
          <w:szCs w:val="24"/>
        </w:rPr>
        <w:t xml:space="preserve"> </w:t>
      </w:r>
      <w:r w:rsidR="00F0488A" w:rsidRPr="00E42758">
        <w:rPr>
          <w:rFonts w:cstheme="minorHAnsi"/>
          <w:sz w:val="24"/>
          <w:szCs w:val="24"/>
        </w:rPr>
        <w:t>/Materiały do pobrania - aktualne/ Pozostałe/Ramy funkcjonowania klubów Rozwoju Cyfrowego w Polsce,</w:t>
      </w:r>
    </w:p>
    <w:p w14:paraId="695A30A5" w14:textId="7DB41E49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prowadzenie rekrutacji na spotkania, warsztaty i pozostałe formy wsparcia w ramach oferty KRC,</w:t>
      </w:r>
    </w:p>
    <w:p w14:paraId="440906DA" w14:textId="77777777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realizacja oferty KRC (prowadzenie zajęć grupowych i indywidualnych podnoszących kompetencje cyfrowe),</w:t>
      </w:r>
    </w:p>
    <w:p w14:paraId="2958BC07" w14:textId="043B07F8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>analiza potrzeb kompetencyjnych uczestników</w:t>
      </w:r>
      <w:r w:rsidR="00645209" w:rsidRPr="00E42758">
        <w:rPr>
          <w:rFonts w:cstheme="minorHAnsi"/>
          <w:sz w:val="24"/>
          <w:szCs w:val="24"/>
        </w:rPr>
        <w:t>/uczestniczek</w:t>
      </w:r>
      <w:r w:rsidRPr="00E42758">
        <w:rPr>
          <w:rFonts w:cstheme="minorHAnsi"/>
          <w:sz w:val="24"/>
          <w:szCs w:val="24"/>
        </w:rPr>
        <w:t>,</w:t>
      </w:r>
    </w:p>
    <w:p w14:paraId="4C32226C" w14:textId="0FA5047A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prowadzenie walidacji – potwierdzenie efektów uczenia się uczestników</w:t>
      </w:r>
      <w:r w:rsidR="00645209" w:rsidRPr="00E42758">
        <w:rPr>
          <w:rFonts w:cstheme="minorHAnsi"/>
          <w:color w:val="000000"/>
          <w:sz w:val="24"/>
          <w:szCs w:val="24"/>
        </w:rPr>
        <w:t>/uczestniczek</w:t>
      </w:r>
      <w:r w:rsidRPr="00E42758">
        <w:rPr>
          <w:rFonts w:cstheme="minorHAnsi"/>
          <w:color w:val="000000"/>
          <w:sz w:val="24"/>
          <w:szCs w:val="24"/>
        </w:rPr>
        <w:t>,</w:t>
      </w:r>
    </w:p>
    <w:p w14:paraId="3A5F66D2" w14:textId="77777777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opracowanie merytoryczne materiałów edukacyjnych,</w:t>
      </w:r>
    </w:p>
    <w:p w14:paraId="78F85B1B" w14:textId="77777777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kontakt z otoczeniem – instytucjami i organizacjami, z którymi KRC może nawiązać współpracę,</w:t>
      </w:r>
    </w:p>
    <w:p w14:paraId="6ACC0C53" w14:textId="77777777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prowadzenie dokumentacji ze wszystkich działań realizowanych w ramach KRC, niezbędnej do ewaluacji i sprawozdawczości do Instytucji Pośredniczącej,</w:t>
      </w:r>
    </w:p>
    <w:p w14:paraId="3101AD30" w14:textId="77777777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bieżące monitorowanie potrzeb uczestników,</w:t>
      </w:r>
    </w:p>
    <w:p w14:paraId="285DC69B" w14:textId="75E6BE5C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>systematyczne podnoszenie własnej wiedzy i umiejętności, uczestnictwo w szkoleniach i spotkaniach sieciujących, o których mowa w rozdziale II, pkt 7</w:t>
      </w:r>
      <w:r w:rsidR="00866432" w:rsidRPr="00E42758">
        <w:rPr>
          <w:rFonts w:cstheme="minorHAnsi"/>
          <w:color w:val="000000"/>
          <w:sz w:val="24"/>
          <w:szCs w:val="24"/>
        </w:rPr>
        <w:t xml:space="preserve"> Ramy Funkcjo</w:t>
      </w:r>
      <w:r w:rsidR="00E42758" w:rsidRPr="00E42758">
        <w:rPr>
          <w:rFonts w:cstheme="minorHAnsi"/>
          <w:color w:val="000000"/>
          <w:sz w:val="24"/>
          <w:szCs w:val="24"/>
        </w:rPr>
        <w:t>nowania Klubu Rozwoju Cyfrowego,</w:t>
      </w:r>
    </w:p>
    <w:p w14:paraId="3098FCAE" w14:textId="543673D3" w:rsidR="00DA53BD" w:rsidRPr="00E42758" w:rsidRDefault="00DA53BD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color w:val="000000"/>
          <w:sz w:val="24"/>
          <w:szCs w:val="24"/>
        </w:rPr>
        <w:t xml:space="preserve"> obsługa KRC w godzinach funkcjonowania i gotowość do doradztwa dla osób niezapowiedzianych oraz </w:t>
      </w:r>
      <w:r w:rsidRPr="00E42758">
        <w:rPr>
          <w:rFonts w:cstheme="minorHAnsi"/>
          <w:sz w:val="24"/>
          <w:szCs w:val="24"/>
        </w:rPr>
        <w:t>udzielan</w:t>
      </w:r>
      <w:r w:rsidR="00E42758" w:rsidRPr="00E42758">
        <w:rPr>
          <w:rFonts w:cstheme="minorHAnsi"/>
          <w:sz w:val="24"/>
          <w:szCs w:val="24"/>
        </w:rPr>
        <w:t>ie bieżących porad klientom KRC,</w:t>
      </w:r>
    </w:p>
    <w:p w14:paraId="1A930C1E" w14:textId="5AC6086D" w:rsidR="008855D6" w:rsidRPr="00E42758" w:rsidRDefault="008855D6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lastRenderedPageBreak/>
        <w:t xml:space="preserve">przestrzeganie ustawy z dnia 18 maja 2018 r. o ochronie danych osobowych (tekst jednolity: Dz. U. z 2019 r., poz. 1781), </w:t>
      </w:r>
    </w:p>
    <w:p w14:paraId="2B6423A0" w14:textId="29F7981B" w:rsidR="008855D6" w:rsidRPr="00E42758" w:rsidRDefault="008855D6" w:rsidP="00E427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>przestrzeganie Rozporządzenia Parlamentu Europejskiego i Rady (UE) 2016/679 z dnia 27 kwietnia 2016 r. w sprawie ochrony osób fizycznych związku z przetwarzaniem danych osobowych w sprawie swobodnego przepływu takich danych oraz uchylenia dyrektywy 95/46/WE (Ogólne Rozporządzenie o ochronie danych osobowych).</w:t>
      </w:r>
    </w:p>
    <w:p w14:paraId="3DD17728" w14:textId="77777777" w:rsidR="00BE4BC4" w:rsidRPr="00E42758" w:rsidRDefault="00BE4BC4" w:rsidP="00E42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D0CF12" w14:textId="77777777" w:rsidR="00BE4BC4" w:rsidRPr="00E42758" w:rsidRDefault="00BE4BC4" w:rsidP="00E42758">
      <w:pPr>
        <w:spacing w:after="0"/>
        <w:jc w:val="both"/>
        <w:rPr>
          <w:rFonts w:cstheme="minorHAnsi"/>
          <w:sz w:val="24"/>
          <w:szCs w:val="24"/>
          <w:highlight w:val="white"/>
        </w:rPr>
      </w:pPr>
      <w:r w:rsidRPr="00E42758">
        <w:rPr>
          <w:rFonts w:cstheme="minorHAnsi"/>
          <w:color w:val="000000"/>
          <w:sz w:val="24"/>
          <w:szCs w:val="24"/>
        </w:rPr>
        <w:t xml:space="preserve">Zadania </w:t>
      </w:r>
      <w:r w:rsidRPr="00E42758">
        <w:rPr>
          <w:rFonts w:cstheme="minorHAnsi"/>
          <w:sz w:val="24"/>
          <w:szCs w:val="24"/>
        </w:rPr>
        <w:t>edukatorów i edukatorek (zarówno realizowane w siedzibie, jak i poza siedzibą KRC)</w:t>
      </w:r>
      <w:r w:rsidRPr="00E42758">
        <w:rPr>
          <w:rFonts w:cstheme="minorHAnsi"/>
          <w:color w:val="000000"/>
          <w:sz w:val="24"/>
          <w:szCs w:val="24"/>
        </w:rPr>
        <w:t xml:space="preserve"> powinny być wykonywane w</w:t>
      </w:r>
      <w:r w:rsidRPr="00E42758">
        <w:rPr>
          <w:rFonts w:cstheme="minorHAnsi"/>
          <w:sz w:val="24"/>
          <w:szCs w:val="24"/>
        </w:rPr>
        <w:t xml:space="preserve"> zakładanych godzinach funkcjonowania</w:t>
      </w:r>
      <w:r w:rsidRPr="00E42758">
        <w:rPr>
          <w:rFonts w:cstheme="minorHAnsi"/>
          <w:color w:val="000000"/>
          <w:sz w:val="24"/>
          <w:szCs w:val="24"/>
        </w:rPr>
        <w:t xml:space="preserve"> KRC (40 godzin tygodniowo), w ramach tego czasu należy zabezpieczyć możliwość </w:t>
      </w:r>
      <w:r w:rsidRPr="00E42758">
        <w:rPr>
          <w:rFonts w:cstheme="minorHAnsi"/>
          <w:sz w:val="24"/>
          <w:szCs w:val="24"/>
          <w:highlight w:val="white"/>
        </w:rPr>
        <w:t>niezapowiedzianych konsultacji i porad, odpowiadających na bieżące potrzeby klientów KRC.</w:t>
      </w:r>
    </w:p>
    <w:p w14:paraId="31C5F43E" w14:textId="77777777" w:rsidR="00A83E67" w:rsidRPr="00E42758" w:rsidRDefault="00A83E67" w:rsidP="00A83E6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jc w:val="both"/>
        <w:rPr>
          <w:rFonts w:cstheme="minorHAnsi"/>
          <w:sz w:val="24"/>
          <w:szCs w:val="24"/>
        </w:rPr>
      </w:pPr>
    </w:p>
    <w:p w14:paraId="71C1416B" w14:textId="77777777" w:rsidR="00CD1B1C" w:rsidRPr="00E42758" w:rsidRDefault="00CD1B1C" w:rsidP="00CD1B1C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8</w:t>
      </w:r>
      <w:r w:rsidRPr="00E42758">
        <w:rPr>
          <w:rFonts w:asciiTheme="minorHAnsi" w:hAnsiTheme="minorHAnsi" w:cstheme="minorHAnsi"/>
          <w:b/>
          <w:sz w:val="24"/>
          <w:szCs w:val="24"/>
        </w:rPr>
        <w:t>. Wymagane dokumenty:</w:t>
      </w:r>
    </w:p>
    <w:p w14:paraId="6E6E801E" w14:textId="5109EC98" w:rsidR="00306B02" w:rsidRPr="00E42758" w:rsidRDefault="00306B02" w:rsidP="00B2362C">
      <w:pPr>
        <w:pStyle w:val="Zwykytek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Życiorys (</w:t>
      </w:r>
      <w:r w:rsidR="00CD1B1C" w:rsidRPr="00E42758">
        <w:rPr>
          <w:rFonts w:asciiTheme="minorHAnsi" w:hAnsiTheme="minorHAnsi" w:cstheme="minorHAnsi"/>
          <w:sz w:val="24"/>
          <w:szCs w:val="24"/>
        </w:rPr>
        <w:t>CV</w:t>
      </w:r>
      <w:r w:rsidRPr="00E42758">
        <w:rPr>
          <w:rFonts w:asciiTheme="minorHAnsi" w:hAnsiTheme="minorHAnsi" w:cstheme="minorHAnsi"/>
          <w:sz w:val="24"/>
          <w:szCs w:val="24"/>
        </w:rPr>
        <w:t>) z przebiegiem nauki i pracy zawodowej</w:t>
      </w:r>
      <w:r w:rsidR="0044479B" w:rsidRPr="00E42758">
        <w:rPr>
          <w:rFonts w:asciiTheme="minorHAnsi" w:hAnsiTheme="minorHAnsi" w:cstheme="minorHAnsi"/>
          <w:sz w:val="24"/>
          <w:szCs w:val="24"/>
        </w:rPr>
        <w:t>,</w:t>
      </w:r>
    </w:p>
    <w:p w14:paraId="07DFCF00" w14:textId="0BB7759A" w:rsidR="00D16433" w:rsidRPr="00E42758" w:rsidRDefault="0044479B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oświadczenie o posiadaniu obywatelstwa polskiego,</w:t>
      </w:r>
    </w:p>
    <w:p w14:paraId="6778F6FD" w14:textId="1A81C0FC" w:rsidR="004E484E" w:rsidRPr="00E42758" w:rsidRDefault="002A7F92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o</w:t>
      </w:r>
      <w:r w:rsidR="00CD1B1C" w:rsidRPr="00E42758">
        <w:rPr>
          <w:rFonts w:asciiTheme="minorHAnsi" w:hAnsiTheme="minorHAnsi" w:cstheme="minorHAnsi"/>
          <w:sz w:val="24"/>
          <w:szCs w:val="24"/>
        </w:rPr>
        <w:t>świadczenie o posiadaniu pełnej zdolności do czynności prawnych i korzystaniu z pełni praw publicznych,</w:t>
      </w:r>
      <w:r w:rsidR="005B3ADF" w:rsidRPr="00E427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A83B14" w14:textId="6FA63C33" w:rsidR="004E484E" w:rsidRPr="00E42758" w:rsidRDefault="004E484E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oświadczenie o braku skazania prawomocnym wyrokiem sądu za umyślne przestępstwo ścigane</w:t>
      </w:r>
      <w:r w:rsidR="00B2362C">
        <w:rPr>
          <w:rFonts w:asciiTheme="minorHAnsi" w:hAnsiTheme="minorHAnsi" w:cstheme="minorHAnsi"/>
          <w:sz w:val="24"/>
          <w:szCs w:val="24"/>
        </w:rPr>
        <w:br/>
      </w:r>
      <w:r w:rsidRPr="00E42758">
        <w:rPr>
          <w:rFonts w:asciiTheme="minorHAnsi" w:hAnsiTheme="minorHAnsi" w:cstheme="minorHAnsi"/>
          <w:sz w:val="24"/>
          <w:szCs w:val="24"/>
        </w:rPr>
        <w:t>z oskarżenia publicznego lu</w:t>
      </w:r>
      <w:r w:rsidR="00B2362C">
        <w:rPr>
          <w:rFonts w:asciiTheme="minorHAnsi" w:hAnsiTheme="minorHAnsi" w:cstheme="minorHAnsi"/>
          <w:sz w:val="24"/>
          <w:szCs w:val="24"/>
        </w:rPr>
        <w:t xml:space="preserve">b umyślne przestępstwo skarbowe </w:t>
      </w:r>
      <w:r w:rsidR="00D025DE" w:rsidRPr="00E42758">
        <w:rPr>
          <w:rFonts w:asciiTheme="minorHAnsi" w:hAnsiTheme="minorHAnsi" w:cstheme="minorHAnsi"/>
          <w:sz w:val="24"/>
          <w:szCs w:val="24"/>
        </w:rPr>
        <w:t>oraz</w:t>
      </w:r>
      <w:r w:rsidR="00092AE7" w:rsidRPr="00E42758">
        <w:rPr>
          <w:rFonts w:asciiTheme="minorHAnsi" w:hAnsiTheme="minorHAnsi" w:cstheme="minorHAnsi"/>
          <w:sz w:val="24"/>
          <w:szCs w:val="24"/>
        </w:rPr>
        <w:t>,</w:t>
      </w:r>
      <w:r w:rsidR="00D025DE" w:rsidRPr="00E42758">
        <w:rPr>
          <w:rFonts w:asciiTheme="minorHAnsi" w:hAnsiTheme="minorHAnsi" w:cstheme="minorHAnsi"/>
          <w:sz w:val="24"/>
          <w:szCs w:val="24"/>
        </w:rPr>
        <w:t xml:space="preserve"> że nie toczy się wobec kandydata postępowanie karne;</w:t>
      </w:r>
    </w:p>
    <w:p w14:paraId="0DFF540E" w14:textId="76D5465F" w:rsidR="00254481" w:rsidRPr="00E42758" w:rsidRDefault="00254481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oświadczenie o braku przeciwskazań zdrowotnych do zajmowanego stanowiska,</w:t>
      </w:r>
    </w:p>
    <w:p w14:paraId="574F12C8" w14:textId="0BFE780A" w:rsidR="00677457" w:rsidRPr="00E42758" w:rsidRDefault="00677457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kopie dokumentów potwierdzających posiadane wykształcenie,</w:t>
      </w:r>
    </w:p>
    <w:p w14:paraId="3CA5F2FE" w14:textId="7C11B725" w:rsidR="006B41AD" w:rsidRPr="00E42758" w:rsidRDefault="00677457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o</w:t>
      </w:r>
      <w:r w:rsidR="006B41AD" w:rsidRPr="00E42758">
        <w:rPr>
          <w:rFonts w:asciiTheme="minorHAnsi" w:hAnsiTheme="minorHAnsi" w:cstheme="minorHAnsi"/>
          <w:sz w:val="24"/>
          <w:szCs w:val="24"/>
        </w:rPr>
        <w:t>świadczenie o posiadani</w:t>
      </w:r>
      <w:r w:rsidR="00B2362C">
        <w:rPr>
          <w:rFonts w:asciiTheme="minorHAnsi" w:hAnsiTheme="minorHAnsi" w:cstheme="minorHAnsi"/>
          <w:sz w:val="24"/>
          <w:szCs w:val="24"/>
        </w:rPr>
        <w:t>u</w:t>
      </w:r>
      <w:r w:rsidR="006B41AD" w:rsidRPr="00E42758">
        <w:rPr>
          <w:rFonts w:asciiTheme="minorHAnsi" w:hAnsiTheme="minorHAnsi" w:cstheme="minorHAnsi"/>
          <w:sz w:val="24"/>
          <w:szCs w:val="24"/>
        </w:rPr>
        <w:t xml:space="preserve"> kompetencji cyfrowych na poziomie co najmniej średnio zaawansowanym zgodnie z opisem tego poziomu w Ramach kompetencji cyfrowych DigComp2.2. obejmujących co najmniej:</w:t>
      </w:r>
    </w:p>
    <w:p w14:paraId="035EC830" w14:textId="77777777" w:rsidR="006B41AD" w:rsidRPr="00E42758" w:rsidRDefault="006B41AD" w:rsidP="00B2362C">
      <w:pPr>
        <w:pStyle w:val="Zwykytekst"/>
        <w:ind w:left="106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• umiejętności wyszukiwania informacji w Internecie i weryfikacji ich prawdziwości,</w:t>
      </w:r>
    </w:p>
    <w:p w14:paraId="19C69B48" w14:textId="68BADF7B" w:rsidR="006B41AD" w:rsidRPr="00E42758" w:rsidRDefault="006B41AD" w:rsidP="00B2362C">
      <w:pPr>
        <w:pStyle w:val="Zwykytekst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• umiejętności komunikacji i współpracy (e-maile, rozmowy wideo, komunikatory, sieci </w:t>
      </w:r>
      <w:r w:rsidR="00B2362C">
        <w:rPr>
          <w:rFonts w:asciiTheme="minorHAnsi" w:hAnsiTheme="minorHAnsi" w:cstheme="minorHAnsi"/>
          <w:sz w:val="24"/>
          <w:szCs w:val="24"/>
        </w:rPr>
        <w:br/>
      </w:r>
      <w:r w:rsidRPr="00E42758">
        <w:rPr>
          <w:rFonts w:asciiTheme="minorHAnsi" w:hAnsiTheme="minorHAnsi" w:cstheme="minorHAnsi"/>
          <w:sz w:val="24"/>
          <w:szCs w:val="24"/>
        </w:rPr>
        <w:t>społecznościowe),</w:t>
      </w:r>
    </w:p>
    <w:p w14:paraId="7095388A" w14:textId="77777777" w:rsidR="006B41AD" w:rsidRPr="00E42758" w:rsidRDefault="006B41AD" w:rsidP="00B2362C">
      <w:pPr>
        <w:pStyle w:val="Zwykytekst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• umiejętności tworzenia treści cyfrowych (obsługa edytorów tekstu, arkuszy kalkulacyjnych, tworzenie prezentacji itp.),</w:t>
      </w:r>
    </w:p>
    <w:p w14:paraId="31B9C855" w14:textId="77777777" w:rsidR="006B41AD" w:rsidRPr="00E42758" w:rsidRDefault="006B41AD" w:rsidP="00B2362C">
      <w:pPr>
        <w:pStyle w:val="Zwykytekst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>• umiejętności pobierania, instalowania i zmiany ustawień oprogramowania i aplikacji, korzystania z usług dostępnych w sieci (zakupy, bankowość internetowa, e-administracja),</w:t>
      </w:r>
    </w:p>
    <w:p w14:paraId="3E257DF8" w14:textId="77777777" w:rsidR="001A2714" w:rsidRPr="00E42758" w:rsidRDefault="006B41AD" w:rsidP="00B2362C">
      <w:pPr>
        <w:pStyle w:val="Zwykytekst"/>
        <w:ind w:left="1416"/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• umiejętności w obszarze bezpieczeństwa (zarządzanie dostępem do informacji osobistych, zapewnienie bezpieczeństwa danych), </w:t>
      </w:r>
    </w:p>
    <w:p w14:paraId="038ADF67" w14:textId="4EAC0B4A" w:rsidR="002341D4" w:rsidRPr="00E42758" w:rsidRDefault="00FE383C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kopie dokumentów </w:t>
      </w:r>
      <w:r w:rsidR="002341D4" w:rsidRPr="00E42758">
        <w:rPr>
          <w:rFonts w:asciiTheme="minorHAnsi" w:hAnsiTheme="minorHAnsi" w:cstheme="minorHAnsi"/>
          <w:sz w:val="24"/>
          <w:szCs w:val="24"/>
        </w:rPr>
        <w:t xml:space="preserve">potwierdzających </w:t>
      </w:r>
      <w:r w:rsidR="006B41AD" w:rsidRPr="00E42758">
        <w:rPr>
          <w:rFonts w:asciiTheme="minorHAnsi" w:hAnsiTheme="minorHAnsi" w:cstheme="minorHAnsi"/>
          <w:sz w:val="24"/>
          <w:szCs w:val="24"/>
        </w:rPr>
        <w:t>posiadani</w:t>
      </w:r>
      <w:r w:rsidR="002341D4" w:rsidRPr="00E42758">
        <w:rPr>
          <w:rFonts w:asciiTheme="minorHAnsi" w:hAnsiTheme="minorHAnsi" w:cstheme="minorHAnsi"/>
          <w:sz w:val="24"/>
          <w:szCs w:val="24"/>
        </w:rPr>
        <w:t>e</w:t>
      </w:r>
      <w:r w:rsidR="006B41AD" w:rsidRPr="00E42758">
        <w:rPr>
          <w:rFonts w:asciiTheme="minorHAnsi" w:hAnsiTheme="minorHAnsi" w:cstheme="minorHAnsi"/>
          <w:sz w:val="24"/>
          <w:szCs w:val="24"/>
        </w:rPr>
        <w:t xml:space="preserve"> doświadczeni</w:t>
      </w:r>
      <w:r w:rsidR="00976FA9" w:rsidRPr="00E42758">
        <w:rPr>
          <w:rFonts w:asciiTheme="minorHAnsi" w:hAnsiTheme="minorHAnsi" w:cstheme="minorHAnsi"/>
          <w:sz w:val="24"/>
          <w:szCs w:val="24"/>
        </w:rPr>
        <w:t>e</w:t>
      </w:r>
      <w:r w:rsidR="006B41AD" w:rsidRPr="00E42758">
        <w:rPr>
          <w:rFonts w:asciiTheme="minorHAnsi" w:hAnsiTheme="minorHAnsi" w:cstheme="minorHAnsi"/>
          <w:sz w:val="24"/>
          <w:szCs w:val="24"/>
        </w:rPr>
        <w:t xml:space="preserve"> w prowadzeniu zajęć edukacyjnych, minimum 20 godzin dydaktycznych przeprowadzonych np. warsztatów, szkoleń, webinariów, w okresie ostatnich 3 lat</w:t>
      </w:r>
      <w:r w:rsidRPr="00E42758">
        <w:rPr>
          <w:rFonts w:asciiTheme="minorHAnsi" w:hAnsiTheme="minorHAnsi" w:cstheme="minorHAnsi"/>
          <w:sz w:val="24"/>
          <w:szCs w:val="24"/>
        </w:rPr>
        <w:t xml:space="preserve">, </w:t>
      </w:r>
      <w:r w:rsidR="002341D4" w:rsidRPr="00E42758">
        <w:rPr>
          <w:rFonts w:asciiTheme="minorHAnsi" w:hAnsiTheme="minorHAnsi" w:cstheme="minorHAnsi"/>
          <w:sz w:val="24"/>
          <w:szCs w:val="24"/>
        </w:rPr>
        <w:t>w tym oświadczenie w przypadku braku innych dokumentów;</w:t>
      </w:r>
    </w:p>
    <w:p w14:paraId="260DA09B" w14:textId="1072A960" w:rsidR="00CA471D" w:rsidRPr="00E42758" w:rsidRDefault="00306B02" w:rsidP="00B2362C">
      <w:pPr>
        <w:pStyle w:val="Zwykytek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kopie innych dokumentów </w:t>
      </w:r>
      <w:r w:rsidR="00B2362C">
        <w:rPr>
          <w:rFonts w:asciiTheme="minorHAnsi" w:hAnsiTheme="minorHAnsi" w:cstheme="minorHAnsi"/>
          <w:sz w:val="24"/>
          <w:szCs w:val="24"/>
        </w:rPr>
        <w:t>potwierdzających posiadane kwalifikacje i umiejętności,</w:t>
      </w:r>
    </w:p>
    <w:p w14:paraId="545C15CF" w14:textId="2F6EEE37" w:rsidR="00CA471D" w:rsidRPr="00E42758" w:rsidRDefault="008C712F" w:rsidP="00B2362C">
      <w:pPr>
        <w:pStyle w:val="Zwykytekst"/>
        <w:numPr>
          <w:ilvl w:val="0"/>
          <w:numId w:val="5"/>
        </w:numPr>
        <w:jc w:val="both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E4275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podpisana klauzula RODO sta</w:t>
      </w:r>
      <w:r w:rsidR="00B2362C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nowiąca Załącznik do ogłoszenia.</w:t>
      </w:r>
    </w:p>
    <w:p w14:paraId="72B8E70C" w14:textId="77777777" w:rsidR="008C712F" w:rsidRPr="00E42758" w:rsidRDefault="008C712F" w:rsidP="00B2362C">
      <w:pPr>
        <w:spacing w:after="0"/>
        <w:jc w:val="both"/>
        <w:rPr>
          <w:rFonts w:cstheme="minorHAnsi"/>
          <w:sz w:val="24"/>
          <w:szCs w:val="24"/>
        </w:rPr>
      </w:pPr>
    </w:p>
    <w:p w14:paraId="595C58C4" w14:textId="03F1EA5F" w:rsidR="00306B02" w:rsidRPr="00E42758" w:rsidRDefault="00306B02" w:rsidP="00B2362C">
      <w:pPr>
        <w:spacing w:after="0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 xml:space="preserve">Oświadczenia i </w:t>
      </w:r>
      <w:r w:rsidR="00204D3B" w:rsidRPr="00E42758">
        <w:rPr>
          <w:rFonts w:cstheme="minorHAnsi"/>
          <w:sz w:val="24"/>
          <w:szCs w:val="24"/>
        </w:rPr>
        <w:t>życiorys (CV)</w:t>
      </w:r>
      <w:r w:rsidRPr="00E42758">
        <w:rPr>
          <w:rFonts w:cstheme="minorHAnsi"/>
          <w:sz w:val="24"/>
          <w:szCs w:val="24"/>
        </w:rPr>
        <w:t xml:space="preserve"> powinny być własnoręcznie podpisane przez kandydata. Dokumenty przedłożone w kserokopiach muszą być potwierdzone przez kandydata za zgodność z oryginałem.</w:t>
      </w:r>
    </w:p>
    <w:p w14:paraId="7748C1C1" w14:textId="77777777" w:rsidR="00306B02" w:rsidRPr="00E42758" w:rsidRDefault="00306B02" w:rsidP="00B2362C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958712C" w14:textId="77777777" w:rsidR="00CD1B1C" w:rsidRPr="00E42758" w:rsidRDefault="00CD1B1C" w:rsidP="00B2362C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9. Termin i miejsce składania dokumentów:</w:t>
      </w:r>
    </w:p>
    <w:p w14:paraId="14C9375D" w14:textId="1854D01D" w:rsidR="00CD1B1C" w:rsidRPr="00E42758" w:rsidRDefault="00CD1B1C" w:rsidP="00B2362C">
      <w:pPr>
        <w:pStyle w:val="Zwykytekst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42758">
        <w:rPr>
          <w:rFonts w:asciiTheme="minorHAnsi" w:hAnsiTheme="minorHAnsi" w:cstheme="minorHAnsi"/>
          <w:sz w:val="24"/>
          <w:szCs w:val="24"/>
        </w:rPr>
        <w:t xml:space="preserve">Dokumenty należy składać w zamkniętej kopercie z dopiskiem „Nabór na </w:t>
      </w:r>
      <w:r w:rsidR="002E20C2" w:rsidRPr="00E42758">
        <w:rPr>
          <w:rFonts w:asciiTheme="minorHAnsi" w:hAnsiTheme="minorHAnsi" w:cstheme="minorHAnsi"/>
          <w:sz w:val="24"/>
          <w:szCs w:val="24"/>
        </w:rPr>
        <w:t xml:space="preserve"> </w:t>
      </w:r>
      <w:r w:rsidRPr="00E42758">
        <w:rPr>
          <w:rFonts w:asciiTheme="minorHAnsi" w:hAnsiTheme="minorHAnsi" w:cstheme="minorHAnsi"/>
          <w:sz w:val="24"/>
          <w:szCs w:val="24"/>
        </w:rPr>
        <w:t xml:space="preserve">stanowisko </w:t>
      </w:r>
      <w:r w:rsidR="0049295C" w:rsidRPr="00E42758">
        <w:rPr>
          <w:rFonts w:asciiTheme="minorHAnsi" w:hAnsiTheme="minorHAnsi" w:cstheme="minorHAnsi"/>
          <w:sz w:val="24"/>
          <w:szCs w:val="24"/>
        </w:rPr>
        <w:t>Edukatora</w:t>
      </w:r>
      <w:r w:rsidR="008C7CA0" w:rsidRPr="00E42758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8C7CA0" w:rsidRPr="00E42758">
        <w:rPr>
          <w:rFonts w:asciiTheme="minorHAnsi" w:hAnsiTheme="minorHAnsi" w:cstheme="minorHAnsi"/>
          <w:sz w:val="24"/>
          <w:szCs w:val="24"/>
        </w:rPr>
        <w:t>edukatorki</w:t>
      </w:r>
      <w:proofErr w:type="spellEnd"/>
      <w:r w:rsidR="008C7CA0" w:rsidRPr="00E42758">
        <w:rPr>
          <w:rFonts w:asciiTheme="minorHAnsi" w:hAnsiTheme="minorHAnsi" w:cstheme="minorHAnsi"/>
          <w:sz w:val="24"/>
          <w:szCs w:val="24"/>
        </w:rPr>
        <w:t xml:space="preserve"> w projekcie Klub Rozwoju Cyfrowego w Wierzchosławicach</w:t>
      </w:r>
      <w:r w:rsidRPr="00E42758">
        <w:rPr>
          <w:rFonts w:asciiTheme="minorHAnsi" w:hAnsiTheme="minorHAnsi" w:cstheme="minorHAnsi"/>
          <w:sz w:val="24"/>
          <w:szCs w:val="24"/>
        </w:rPr>
        <w:t>” w termini</w:t>
      </w:r>
      <w:r w:rsidR="002E20C2" w:rsidRPr="00E42758">
        <w:rPr>
          <w:rFonts w:asciiTheme="minorHAnsi" w:hAnsiTheme="minorHAnsi" w:cstheme="minorHAnsi"/>
          <w:sz w:val="24"/>
          <w:szCs w:val="24"/>
        </w:rPr>
        <w:t xml:space="preserve">e </w:t>
      </w:r>
      <w:r w:rsidR="002E20C2" w:rsidRPr="00E42758">
        <w:rPr>
          <w:rFonts w:asciiTheme="minorHAnsi" w:hAnsiTheme="minorHAnsi" w:cstheme="minorHAnsi"/>
          <w:b/>
          <w:bCs/>
          <w:sz w:val="24"/>
          <w:szCs w:val="24"/>
        </w:rPr>
        <w:t xml:space="preserve">do dnia </w:t>
      </w:r>
      <w:r w:rsidR="008C7CA0" w:rsidRPr="00E42758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204D3B" w:rsidRPr="00E4275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E20C2" w:rsidRPr="00E42758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8C7CA0" w:rsidRPr="00E42758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2E20C2" w:rsidRPr="00E4275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E20C2" w:rsidRPr="00B2362C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B236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362C" w:rsidRPr="00B2362C">
        <w:rPr>
          <w:rFonts w:asciiTheme="minorHAnsi" w:hAnsiTheme="minorHAnsi" w:cstheme="minorHAnsi"/>
          <w:b/>
          <w:sz w:val="24"/>
          <w:szCs w:val="24"/>
        </w:rPr>
        <w:t>r.</w:t>
      </w:r>
      <w:r w:rsidR="00B2362C">
        <w:rPr>
          <w:rFonts w:asciiTheme="minorHAnsi" w:hAnsiTheme="minorHAnsi" w:cstheme="minorHAnsi"/>
          <w:sz w:val="24"/>
          <w:szCs w:val="24"/>
        </w:rPr>
        <w:t xml:space="preserve"> </w:t>
      </w:r>
      <w:r w:rsidRPr="00E42758">
        <w:rPr>
          <w:rFonts w:asciiTheme="minorHAnsi" w:hAnsiTheme="minorHAnsi" w:cstheme="minorHAnsi"/>
          <w:sz w:val="24"/>
          <w:szCs w:val="24"/>
        </w:rPr>
        <w:t xml:space="preserve">osobiście w </w:t>
      </w:r>
      <w:r w:rsidR="002E20C2" w:rsidRPr="00E42758">
        <w:rPr>
          <w:rFonts w:asciiTheme="minorHAnsi" w:hAnsiTheme="minorHAnsi" w:cstheme="minorHAnsi"/>
          <w:sz w:val="24"/>
          <w:szCs w:val="24"/>
        </w:rPr>
        <w:t xml:space="preserve">siedzibie Urzędu Gminy </w:t>
      </w:r>
      <w:r w:rsidRPr="00E42758">
        <w:rPr>
          <w:rFonts w:asciiTheme="minorHAnsi" w:hAnsiTheme="minorHAnsi" w:cstheme="minorHAnsi"/>
          <w:sz w:val="24"/>
          <w:szCs w:val="24"/>
        </w:rPr>
        <w:t xml:space="preserve">Wierzchosławice lub pocztą na adres Urzędu: Urząd </w:t>
      </w:r>
      <w:r w:rsidR="002E20C2" w:rsidRPr="00E42758">
        <w:rPr>
          <w:rFonts w:asciiTheme="minorHAnsi" w:hAnsiTheme="minorHAnsi" w:cstheme="minorHAnsi"/>
          <w:sz w:val="24"/>
          <w:szCs w:val="24"/>
        </w:rPr>
        <w:t>G</w:t>
      </w:r>
      <w:r w:rsidRPr="00E42758">
        <w:rPr>
          <w:rFonts w:asciiTheme="minorHAnsi" w:hAnsiTheme="minorHAnsi" w:cstheme="minorHAnsi"/>
          <w:sz w:val="24"/>
          <w:szCs w:val="24"/>
        </w:rPr>
        <w:t>miny Wierzchosławice, Wierzchosławice 550, 33-122 Wierzchosławice</w:t>
      </w:r>
      <w:r w:rsidR="002E20C2" w:rsidRPr="00E42758">
        <w:rPr>
          <w:rFonts w:asciiTheme="minorHAnsi" w:hAnsiTheme="minorHAnsi" w:cstheme="minorHAnsi"/>
          <w:sz w:val="24"/>
          <w:szCs w:val="24"/>
        </w:rPr>
        <w:t xml:space="preserve"> </w:t>
      </w:r>
      <w:r w:rsidRPr="00E42758">
        <w:rPr>
          <w:rFonts w:asciiTheme="minorHAnsi" w:hAnsiTheme="minorHAnsi" w:cstheme="minorHAnsi"/>
          <w:sz w:val="24"/>
          <w:szCs w:val="24"/>
        </w:rPr>
        <w:t xml:space="preserve">lub za pośrednictwem </w:t>
      </w:r>
      <w:r w:rsidR="004B504D" w:rsidRPr="00E42758">
        <w:rPr>
          <w:rFonts w:asciiTheme="minorHAnsi" w:eastAsia="Calibri" w:hAnsiTheme="minorHAnsi" w:cstheme="minorHAnsi"/>
          <w:sz w:val="24"/>
          <w:szCs w:val="24"/>
        </w:rPr>
        <w:t xml:space="preserve">Elektronicznej Platformy Usług Administracji Publicznej </w:t>
      </w:r>
      <w:proofErr w:type="spellStart"/>
      <w:r w:rsidR="004B504D" w:rsidRPr="00E42758">
        <w:rPr>
          <w:rFonts w:asciiTheme="minorHAnsi" w:eastAsia="Calibri" w:hAnsiTheme="minorHAnsi" w:cstheme="minorHAnsi"/>
          <w:sz w:val="24"/>
          <w:szCs w:val="24"/>
        </w:rPr>
        <w:t>ePUAP</w:t>
      </w:r>
      <w:proofErr w:type="spellEnd"/>
      <w:r w:rsidR="004B504D" w:rsidRPr="00E42758">
        <w:rPr>
          <w:rFonts w:asciiTheme="minorHAnsi" w:eastAsia="Calibri" w:hAnsiTheme="minorHAnsi" w:cstheme="minorHAnsi"/>
          <w:sz w:val="24"/>
          <w:szCs w:val="24"/>
        </w:rPr>
        <w:t xml:space="preserve"> dostępnej pod adresem </w:t>
      </w:r>
      <w:r w:rsidR="004B504D" w:rsidRPr="00E42758">
        <w:rPr>
          <w:rFonts w:asciiTheme="minorHAnsi" w:eastAsia="Calibri" w:hAnsiTheme="minorHAnsi" w:cstheme="minorHAnsi"/>
          <w:sz w:val="24"/>
          <w:szCs w:val="24"/>
        </w:rPr>
        <w:lastRenderedPageBreak/>
        <w:t>https://epuap.gov.pl/ na adres skrytki Urzędu Gminy Wierzchosławice : /</w:t>
      </w:r>
      <w:r w:rsidR="004B504D" w:rsidRPr="00E42758">
        <w:rPr>
          <w:rFonts w:asciiTheme="minorHAnsi" w:hAnsiTheme="minorHAnsi" w:cstheme="minorHAnsi"/>
          <w:sz w:val="24"/>
          <w:szCs w:val="24"/>
        </w:rPr>
        <w:t>7w011xhaps/skrytka</w:t>
      </w:r>
      <w:r w:rsidR="004B504D" w:rsidRPr="00E42758">
        <w:rPr>
          <w:rFonts w:asciiTheme="minorHAnsi" w:eastAsia="Calibri" w:hAnsiTheme="minorHAnsi" w:cstheme="minorHAnsi"/>
          <w:sz w:val="24"/>
          <w:szCs w:val="24"/>
        </w:rPr>
        <w:t xml:space="preserve"> (decyduje data wpływu na skrytkę </w:t>
      </w:r>
      <w:proofErr w:type="spellStart"/>
      <w:r w:rsidR="004B504D" w:rsidRPr="00E42758">
        <w:rPr>
          <w:rFonts w:asciiTheme="minorHAnsi" w:eastAsia="Calibri" w:hAnsiTheme="minorHAnsi" w:cstheme="minorHAnsi"/>
          <w:sz w:val="24"/>
          <w:szCs w:val="24"/>
        </w:rPr>
        <w:t>ePUAP</w:t>
      </w:r>
      <w:proofErr w:type="spellEnd"/>
      <w:r w:rsidR="004B504D" w:rsidRPr="00E42758">
        <w:rPr>
          <w:rFonts w:asciiTheme="minorHAnsi" w:eastAsia="Calibri" w:hAnsiTheme="minorHAnsi" w:cstheme="minorHAnsi"/>
          <w:sz w:val="24"/>
          <w:szCs w:val="24"/>
        </w:rPr>
        <w:t>).</w:t>
      </w:r>
    </w:p>
    <w:p w14:paraId="52CD33B7" w14:textId="77777777" w:rsidR="002147F0" w:rsidRPr="00E42758" w:rsidRDefault="002147F0" w:rsidP="00B2362C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065D986C" w14:textId="77777777" w:rsidR="002E20C2" w:rsidRPr="00E42758" w:rsidRDefault="00CD1B1C" w:rsidP="00B2362C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E42758">
        <w:rPr>
          <w:rFonts w:asciiTheme="minorHAnsi" w:hAnsiTheme="minorHAnsi" w:cstheme="minorHAnsi"/>
          <w:b/>
          <w:sz w:val="24"/>
          <w:szCs w:val="24"/>
        </w:rPr>
        <w:t>10. Informacje dodatkowe:</w:t>
      </w:r>
    </w:p>
    <w:p w14:paraId="1D773528" w14:textId="77777777" w:rsidR="0023002A" w:rsidRPr="00E42758" w:rsidRDefault="00DE48FD" w:rsidP="00B2362C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E42758">
        <w:rPr>
          <w:rFonts w:cstheme="minorHAnsi"/>
          <w:color w:val="000000"/>
          <w:sz w:val="24"/>
          <w:szCs w:val="24"/>
          <w:lang w:eastAsia="pl-PL"/>
        </w:rPr>
        <w:t xml:space="preserve">W miesiącu poprzedzającym datę upublicznienia ogłoszenia wskaźnik zatrudnienia osób niepełnosprawnych w Urzędzie Gminy Wierzchosławice, w rozumieniu przepisów ustawy o rehabilitacji zawodowej i społecznej oraz zatrudnianiu osób niepełnosprawnych jest niższy niż 6 %. </w:t>
      </w:r>
    </w:p>
    <w:p w14:paraId="6A992C03" w14:textId="1F97E3A5" w:rsidR="00DA6E29" w:rsidRPr="00E42758" w:rsidRDefault="00DA6E29" w:rsidP="00B2362C">
      <w:pPr>
        <w:pStyle w:val="Bezodstpw"/>
        <w:numPr>
          <w:ilvl w:val="0"/>
          <w:numId w:val="22"/>
        </w:numPr>
        <w:jc w:val="both"/>
        <w:rPr>
          <w:rFonts w:cstheme="minorHAnsi"/>
          <w:sz w:val="24"/>
          <w:szCs w:val="24"/>
          <w:lang w:eastAsia="pl-PL"/>
        </w:rPr>
      </w:pPr>
      <w:r w:rsidRPr="00E42758">
        <w:rPr>
          <w:rFonts w:cstheme="minorHAnsi"/>
          <w:sz w:val="24"/>
          <w:szCs w:val="24"/>
          <w:lang w:eastAsia="pl-PL"/>
        </w:rPr>
        <w:t>Budynek Urzędu Gminy</w:t>
      </w:r>
      <w:r w:rsidR="00945993" w:rsidRPr="00E42758">
        <w:rPr>
          <w:rFonts w:cstheme="minorHAnsi"/>
          <w:sz w:val="24"/>
          <w:szCs w:val="24"/>
          <w:lang w:eastAsia="pl-PL"/>
        </w:rPr>
        <w:t xml:space="preserve"> Wierzchosławice </w:t>
      </w:r>
      <w:r w:rsidRPr="00E42758">
        <w:rPr>
          <w:rFonts w:cstheme="minorHAnsi"/>
          <w:sz w:val="24"/>
          <w:szCs w:val="24"/>
          <w:lang w:eastAsia="pl-PL"/>
        </w:rPr>
        <w:t xml:space="preserve">wyposażony jest w windę dostosowaną do potrzeb osób </w:t>
      </w:r>
      <w:r w:rsidR="00B2362C">
        <w:rPr>
          <w:rFonts w:cstheme="minorHAnsi"/>
          <w:sz w:val="24"/>
          <w:szCs w:val="24"/>
          <w:lang w:eastAsia="pl-PL"/>
        </w:rPr>
        <w:br/>
      </w:r>
      <w:r w:rsidRPr="00E42758">
        <w:rPr>
          <w:rFonts w:cstheme="minorHAnsi"/>
          <w:sz w:val="24"/>
          <w:szCs w:val="24"/>
          <w:lang w:eastAsia="pl-PL"/>
        </w:rPr>
        <w:t xml:space="preserve">z </w:t>
      </w:r>
      <w:r w:rsidR="00505026" w:rsidRPr="00E42758">
        <w:rPr>
          <w:rFonts w:cstheme="minorHAnsi"/>
          <w:sz w:val="24"/>
          <w:szCs w:val="24"/>
          <w:lang w:eastAsia="pl-PL"/>
        </w:rPr>
        <w:t>n</w:t>
      </w:r>
      <w:r w:rsidRPr="00E42758">
        <w:rPr>
          <w:rFonts w:cstheme="minorHAnsi"/>
          <w:sz w:val="24"/>
          <w:szCs w:val="24"/>
          <w:lang w:eastAsia="pl-PL"/>
        </w:rPr>
        <w:t xml:space="preserve">iepełnosprawnościami. </w:t>
      </w:r>
      <w:r w:rsidR="00994C96" w:rsidRPr="00E42758">
        <w:rPr>
          <w:rFonts w:cstheme="minorHAnsi"/>
          <w:sz w:val="24"/>
          <w:szCs w:val="24"/>
          <w:lang w:eastAsia="pl-PL"/>
        </w:rPr>
        <w:t>Na parterze i na każdym piętrze w budynku znajduje się t</w:t>
      </w:r>
      <w:r w:rsidR="00333463" w:rsidRPr="00E42758">
        <w:rPr>
          <w:rFonts w:cstheme="minorHAnsi"/>
          <w:sz w:val="24"/>
          <w:szCs w:val="24"/>
          <w:lang w:eastAsia="pl-PL"/>
        </w:rPr>
        <w:t>oaleta dostosowana do potrzeb osób z niepełnosprawnościami</w:t>
      </w:r>
      <w:r w:rsidR="00994C96" w:rsidRPr="00E42758">
        <w:rPr>
          <w:rFonts w:cstheme="minorHAnsi"/>
          <w:sz w:val="24"/>
          <w:szCs w:val="24"/>
          <w:lang w:eastAsia="pl-PL"/>
        </w:rPr>
        <w:t xml:space="preserve">. </w:t>
      </w:r>
      <w:r w:rsidR="0023002A" w:rsidRPr="00E42758">
        <w:rPr>
          <w:rFonts w:cstheme="minorHAnsi"/>
          <w:sz w:val="24"/>
          <w:szCs w:val="24"/>
          <w:lang w:eastAsia="pl-PL"/>
        </w:rPr>
        <w:t>W ciągach komunikacyjnych na parterze budynku jest położona posadzka antypoślizgowa i system oznaczeń fakturowych w postaci oznaczeń poziomych naprowadzających dla osób niewidomych.</w:t>
      </w:r>
      <w:r w:rsidR="005770BD" w:rsidRPr="00E42758">
        <w:rPr>
          <w:rFonts w:cstheme="minorHAnsi"/>
          <w:sz w:val="24"/>
          <w:szCs w:val="24"/>
          <w:lang w:eastAsia="pl-PL"/>
        </w:rPr>
        <w:t xml:space="preserve"> </w:t>
      </w:r>
      <w:r w:rsidR="0023002A" w:rsidRPr="00E42758">
        <w:rPr>
          <w:rFonts w:cstheme="minorHAnsi"/>
          <w:sz w:val="24"/>
          <w:szCs w:val="24"/>
          <w:lang w:eastAsia="pl-PL"/>
        </w:rPr>
        <w:t>W budynku znajduje się klatka schodowa dostosowana do potrzeb osób ze szczególnymi potrzebami. Schody posiadają poręcza obustronne, dwupoziomowe  z nakładkami w alfabecie Braille’a. Nakładki informują osoby niewidome o numerze pięter oraz dokąd prowadzą schody i w jakim kierunku podążają.</w:t>
      </w:r>
      <w:r w:rsidR="005770BD" w:rsidRPr="00E42758">
        <w:rPr>
          <w:rFonts w:cstheme="minorHAnsi"/>
          <w:sz w:val="24"/>
          <w:szCs w:val="24"/>
          <w:lang w:eastAsia="pl-PL"/>
        </w:rPr>
        <w:t xml:space="preserve"> </w:t>
      </w:r>
      <w:r w:rsidR="0023002A" w:rsidRPr="00E42758">
        <w:rPr>
          <w:rFonts w:cstheme="minorHAnsi"/>
          <w:sz w:val="24"/>
          <w:szCs w:val="24"/>
          <w:lang w:eastAsia="pl-PL"/>
        </w:rPr>
        <w:t xml:space="preserve">Na każdej kondygnacji budynku została umieszczona tablica </w:t>
      </w:r>
      <w:proofErr w:type="spellStart"/>
      <w:r w:rsidR="0023002A" w:rsidRPr="00E42758">
        <w:rPr>
          <w:rFonts w:cstheme="minorHAnsi"/>
          <w:sz w:val="24"/>
          <w:szCs w:val="24"/>
          <w:lang w:eastAsia="pl-PL"/>
        </w:rPr>
        <w:t>tyflograficzna</w:t>
      </w:r>
      <w:proofErr w:type="spellEnd"/>
      <w:r w:rsidR="0023002A" w:rsidRPr="00E42758">
        <w:rPr>
          <w:rFonts w:cstheme="minorHAnsi"/>
          <w:sz w:val="24"/>
          <w:szCs w:val="24"/>
          <w:lang w:eastAsia="pl-PL"/>
        </w:rPr>
        <w:t xml:space="preserve"> stojąca, przedstawiająca rozmieszczenie pomieszczeń na danym poziomie. Tablica ułatwia zorientowanie się osobom niewidomym w przestrzeni budynku. Tablica zawiera opisy w alfabecie Braille’a. Znajduje się przy wyjściu z windy po lewej stronie na każdym poziomie budynku.</w:t>
      </w:r>
      <w:r w:rsidR="00BA7AF4" w:rsidRPr="00E42758">
        <w:rPr>
          <w:rFonts w:cstheme="minorHAnsi"/>
          <w:sz w:val="24"/>
          <w:szCs w:val="24"/>
          <w:lang w:eastAsia="pl-PL"/>
        </w:rPr>
        <w:t xml:space="preserve"> </w:t>
      </w:r>
      <w:r w:rsidR="0023002A" w:rsidRPr="00E42758">
        <w:rPr>
          <w:rFonts w:cstheme="minorHAnsi"/>
          <w:sz w:val="24"/>
          <w:szCs w:val="24"/>
          <w:lang w:eastAsia="pl-PL"/>
        </w:rPr>
        <w:t>Do budynku Urzędu Gminy</w:t>
      </w:r>
      <w:r w:rsidR="00B2362C">
        <w:rPr>
          <w:rFonts w:cstheme="minorHAnsi"/>
          <w:sz w:val="24"/>
          <w:szCs w:val="24"/>
          <w:lang w:eastAsia="pl-PL"/>
        </w:rPr>
        <w:br/>
      </w:r>
      <w:r w:rsidR="0023002A" w:rsidRPr="00E42758">
        <w:rPr>
          <w:rFonts w:cstheme="minorHAnsi"/>
          <w:sz w:val="24"/>
          <w:szCs w:val="24"/>
          <w:lang w:eastAsia="pl-PL"/>
        </w:rPr>
        <w:t>w Wierzchosławicach można wejść z psem asystującym.</w:t>
      </w:r>
      <w:r w:rsidR="005770BD" w:rsidRPr="00E42758">
        <w:rPr>
          <w:rFonts w:cstheme="minorHAnsi"/>
          <w:sz w:val="24"/>
          <w:szCs w:val="24"/>
          <w:lang w:eastAsia="pl-PL"/>
        </w:rPr>
        <w:t xml:space="preserve"> </w:t>
      </w:r>
      <w:r w:rsidR="0023002A" w:rsidRPr="00E42758">
        <w:rPr>
          <w:rFonts w:cstheme="minorHAnsi"/>
          <w:sz w:val="24"/>
          <w:szCs w:val="24"/>
          <w:lang w:eastAsia="pl-PL"/>
        </w:rPr>
        <w:t>W Urzęd</w:t>
      </w:r>
      <w:r w:rsidR="00B2362C">
        <w:rPr>
          <w:rFonts w:cstheme="minorHAnsi"/>
          <w:sz w:val="24"/>
          <w:szCs w:val="24"/>
          <w:lang w:eastAsia="pl-PL"/>
        </w:rPr>
        <w:t>zie jest możliwość skorzystania</w:t>
      </w:r>
      <w:r w:rsidR="00B2362C">
        <w:rPr>
          <w:rFonts w:cstheme="minorHAnsi"/>
          <w:sz w:val="24"/>
          <w:szCs w:val="24"/>
          <w:lang w:eastAsia="pl-PL"/>
        </w:rPr>
        <w:br/>
      </w:r>
      <w:r w:rsidR="0023002A" w:rsidRPr="00E42758">
        <w:rPr>
          <w:rFonts w:cstheme="minorHAnsi"/>
          <w:sz w:val="24"/>
          <w:szCs w:val="24"/>
          <w:lang w:eastAsia="pl-PL"/>
        </w:rPr>
        <w:t xml:space="preserve">z </w:t>
      </w:r>
      <w:proofErr w:type="spellStart"/>
      <w:r w:rsidR="0023002A" w:rsidRPr="00E42758">
        <w:rPr>
          <w:rFonts w:cstheme="minorHAnsi"/>
          <w:sz w:val="24"/>
          <w:szCs w:val="24"/>
          <w:lang w:eastAsia="pl-PL"/>
        </w:rPr>
        <w:t>wideotłumacza</w:t>
      </w:r>
      <w:proofErr w:type="spellEnd"/>
      <w:r w:rsidR="0023002A" w:rsidRPr="00E42758">
        <w:rPr>
          <w:rFonts w:cstheme="minorHAnsi"/>
          <w:sz w:val="24"/>
          <w:szCs w:val="24"/>
          <w:lang w:eastAsia="pl-PL"/>
        </w:rPr>
        <w:t xml:space="preserve"> języka migowego. W budynku znajdują się dwie pętle indukcyjne. </w:t>
      </w:r>
    </w:p>
    <w:p w14:paraId="2A93F19D" w14:textId="28BD81AC" w:rsidR="00DE48FD" w:rsidRPr="00E42758" w:rsidRDefault="008C712F" w:rsidP="00B2362C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E42758">
        <w:rPr>
          <w:rFonts w:cstheme="minorHAnsi"/>
          <w:sz w:val="24"/>
          <w:szCs w:val="24"/>
        </w:rPr>
        <w:t>Na podstawie art. 24 ust. 6 ustawy z dnia 14 czerwca 2024 r. o ochr</w:t>
      </w:r>
      <w:r w:rsidR="00B2362C">
        <w:rPr>
          <w:rFonts w:cstheme="minorHAnsi"/>
          <w:sz w:val="24"/>
          <w:szCs w:val="24"/>
        </w:rPr>
        <w:t xml:space="preserve">onie sygnalistów (Dz. U. </w:t>
      </w:r>
      <w:r w:rsidR="00B2362C">
        <w:rPr>
          <w:rFonts w:cstheme="minorHAnsi"/>
          <w:sz w:val="24"/>
          <w:szCs w:val="24"/>
        </w:rPr>
        <w:br/>
        <w:t xml:space="preserve">z 2024 </w:t>
      </w:r>
      <w:r w:rsidRPr="00E42758">
        <w:rPr>
          <w:rFonts w:cstheme="minorHAnsi"/>
          <w:sz w:val="24"/>
          <w:szCs w:val="24"/>
        </w:rPr>
        <w:t xml:space="preserve">r., poz. 928), informuję Pana/Panią, że w Urzędzie Gminy w Wierzchosławicach  obowiązuje wewnętrzna procedura dokonywania zgłoszeń naruszeń prawa i podejmowania działań następczych w Urzędzie Gminy Wierzchosławice treść dostępna pod adresem: </w:t>
      </w:r>
    </w:p>
    <w:p w14:paraId="6B495823" w14:textId="77777777" w:rsidR="00DE48FD" w:rsidRPr="00E42758" w:rsidRDefault="00E30757" w:rsidP="00B2362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hyperlink r:id="rId10" w:history="1">
        <w:r w:rsidR="008C712F" w:rsidRPr="00E42758">
          <w:rPr>
            <w:rStyle w:val="Hipercze"/>
            <w:rFonts w:cstheme="minorHAnsi"/>
            <w:sz w:val="24"/>
            <w:szCs w:val="24"/>
          </w:rPr>
          <w:t>https://bip.malopolska.pl/ugwierzchoslawice,a,2529977,zarzadzenie-nr-2122024-wojta-gminy-wierzchoslawice-z-dnia-18-wrzesnia-2024-r-w-sprawie-wewnetrznej-p.html</w:t>
        </w:r>
      </w:hyperlink>
    </w:p>
    <w:p w14:paraId="76DF8D82" w14:textId="77777777" w:rsidR="00DE48FD" w:rsidRPr="00E42758" w:rsidRDefault="00DE48FD" w:rsidP="00B2362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>Dokumenty, które wpłyną do Urzędu po upływie wyżej określonego terminu nie będą rozpatrywane (decyduje data wpływu do Urzędu Gminy, nie data stempla pocztowego).</w:t>
      </w:r>
    </w:p>
    <w:p w14:paraId="2879682F" w14:textId="77777777" w:rsidR="00DE48FD" w:rsidRPr="00E42758" w:rsidRDefault="00DE48FD" w:rsidP="00B2362C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>Zastrzegamy sobie prawo do kontaktu tylko z wybranymi kandydatami.</w:t>
      </w:r>
    </w:p>
    <w:p w14:paraId="10E215CB" w14:textId="77777777" w:rsidR="00DE48FD" w:rsidRPr="00E42758" w:rsidRDefault="00DE48FD" w:rsidP="00B2362C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E42758">
        <w:rPr>
          <w:rFonts w:cstheme="minorHAnsi"/>
          <w:sz w:val="24"/>
          <w:szCs w:val="24"/>
        </w:rPr>
        <w:t>Osoby kandydujące, które w związku ze swoją sytuacją zdrowotną lub innymi okolicznościami wymagają dostosowania procesu rekrutacji (np. dostępność budynku, forma rozmowy kwalifikacyjnej, pomoc asystenta), proszone są o zgłoszenie takiej potrzeby wraz z aplikacją lub telefonicznie. Zapewniamy pełne wsparcie i poszanowanie zasad równości szans w trakcie całego procesu rekrutacyjnego.</w:t>
      </w:r>
    </w:p>
    <w:p w14:paraId="07A24A55" w14:textId="283D6F03" w:rsidR="00CD1B1C" w:rsidRPr="00E42758" w:rsidRDefault="00CD1B1C" w:rsidP="00B2362C">
      <w:pPr>
        <w:pStyle w:val="Akapitzlist"/>
        <w:numPr>
          <w:ilvl w:val="0"/>
          <w:numId w:val="6"/>
        </w:numPr>
        <w:jc w:val="both"/>
        <w:rPr>
          <w:rFonts w:cstheme="minorHAnsi"/>
          <w:bCs/>
          <w:sz w:val="24"/>
          <w:szCs w:val="24"/>
        </w:rPr>
      </w:pPr>
      <w:r w:rsidRPr="00E42758">
        <w:rPr>
          <w:rFonts w:cstheme="minorHAnsi"/>
          <w:bCs/>
          <w:sz w:val="24"/>
          <w:szCs w:val="24"/>
        </w:rPr>
        <w:t>Wszelkie pytania dotyczące naboru można kierować pod numer telefonu: 14 631 90 30</w:t>
      </w:r>
      <w:r w:rsidR="00B2362C">
        <w:rPr>
          <w:rFonts w:cstheme="minorHAnsi"/>
          <w:bCs/>
          <w:sz w:val="24"/>
          <w:szCs w:val="24"/>
        </w:rPr>
        <w:t xml:space="preserve"> (wew. 49).</w:t>
      </w:r>
      <w:bookmarkStart w:id="0" w:name="_GoBack"/>
      <w:bookmarkEnd w:id="0"/>
    </w:p>
    <w:p w14:paraId="5539D7C8" w14:textId="77777777" w:rsidR="00DE48FD" w:rsidRPr="00E42758" w:rsidRDefault="00DE48FD" w:rsidP="00B2362C">
      <w:pPr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br w:type="page"/>
      </w:r>
    </w:p>
    <w:p w14:paraId="2BF282F6" w14:textId="768E8965" w:rsidR="0092706F" w:rsidRPr="00E42758" w:rsidRDefault="0092706F" w:rsidP="00B2362C">
      <w:pPr>
        <w:spacing w:after="0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lastRenderedPageBreak/>
        <w:t>Informacja o ochronie danych osobowych dla osób uczestniczących w rekrutacji do pracy</w:t>
      </w:r>
    </w:p>
    <w:p w14:paraId="1196F21C" w14:textId="77777777" w:rsidR="0092706F" w:rsidRPr="00E42758" w:rsidRDefault="0092706F" w:rsidP="0092706F">
      <w:pPr>
        <w:spacing w:after="0"/>
        <w:jc w:val="center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 xml:space="preserve"> w Urzędzie Gminy w Wierzchosławicach</w:t>
      </w:r>
    </w:p>
    <w:p w14:paraId="4044072D" w14:textId="7C41BD86" w:rsidR="0092706F" w:rsidRPr="00E42758" w:rsidRDefault="0092706F" w:rsidP="00B92BFA">
      <w:pPr>
        <w:spacing w:before="240" w:after="0"/>
        <w:ind w:firstLine="709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 xml:space="preserve">Realizując obowiązek informacyjny określony w art. 13 ust.1 i ust 2 Rozporządzenia Parlamentu Europejskiego i Rady (UE) 2016/679 z dnia 27 kwietnia 2016 r. w </w:t>
      </w:r>
      <w:r w:rsidR="00B2362C">
        <w:rPr>
          <w:rFonts w:cstheme="minorHAnsi"/>
          <w:sz w:val="24"/>
          <w:szCs w:val="24"/>
        </w:rPr>
        <w:t>sprawie ochrony osób fizycznych</w:t>
      </w:r>
      <w:r w:rsidR="00B2362C">
        <w:rPr>
          <w:rFonts w:cstheme="minorHAnsi"/>
          <w:sz w:val="24"/>
          <w:szCs w:val="24"/>
        </w:rPr>
        <w:br/>
      </w:r>
      <w:r w:rsidRPr="00E42758">
        <w:rPr>
          <w:rFonts w:cstheme="minorHAnsi"/>
          <w:sz w:val="24"/>
          <w:szCs w:val="24"/>
        </w:rPr>
        <w:t>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0CD41C12" w14:textId="77777777" w:rsidR="0092706F" w:rsidRPr="00E42758" w:rsidRDefault="0092706F" w:rsidP="0092706F">
      <w:pPr>
        <w:numPr>
          <w:ilvl w:val="0"/>
          <w:numId w:val="16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 xml:space="preserve">Administratorem Państwa danych osobowych jest Wójt Wierzchosławic. </w:t>
      </w:r>
    </w:p>
    <w:p w14:paraId="4045A665" w14:textId="77777777" w:rsidR="0092706F" w:rsidRPr="00E42758" w:rsidRDefault="0092706F" w:rsidP="0092706F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>Siedziba i dane kontaktowe: Wierzchosławice 550. tel.14 6319030</w:t>
      </w:r>
    </w:p>
    <w:p w14:paraId="4B0D51F3" w14:textId="21FCB3E8" w:rsidR="0092706F" w:rsidRPr="00E42758" w:rsidRDefault="0092706F" w:rsidP="0092706F">
      <w:pPr>
        <w:numPr>
          <w:ilvl w:val="0"/>
          <w:numId w:val="16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 xml:space="preserve">W sprawach związanych z ochroną danych osobowych mogą się Państwo kontaktować z Inspektorem Ochrony Danych pod adresem email: </w:t>
      </w:r>
      <w:hyperlink r:id="rId11" w:history="1">
        <w:r w:rsidRPr="00E42758">
          <w:rPr>
            <w:rStyle w:val="Hipercze"/>
            <w:rFonts w:cstheme="minorHAnsi"/>
            <w:sz w:val="24"/>
            <w:szCs w:val="24"/>
          </w:rPr>
          <w:t>iod@wierzchoslawice.pl</w:t>
        </w:r>
      </w:hyperlink>
      <w:r w:rsidRPr="00E42758">
        <w:rPr>
          <w:rFonts w:cstheme="minorHAnsi"/>
          <w:sz w:val="24"/>
          <w:szCs w:val="24"/>
        </w:rPr>
        <w:t xml:space="preserve"> lub listownie pod adresem Administratora.</w:t>
      </w:r>
    </w:p>
    <w:p w14:paraId="590DA846" w14:textId="77777777" w:rsidR="0092706F" w:rsidRPr="00E42758" w:rsidRDefault="0092706F" w:rsidP="0092706F">
      <w:pPr>
        <w:numPr>
          <w:ilvl w:val="0"/>
          <w:numId w:val="16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E42758">
        <w:rPr>
          <w:rFonts w:cstheme="minorHAnsi"/>
          <w:sz w:val="24"/>
          <w:szCs w:val="24"/>
        </w:rPr>
        <w:t>Państwa dane osobowe będą przetwarzane w zakresie wskazanym w przepisach:</w:t>
      </w:r>
    </w:p>
    <w:p w14:paraId="7BFD6CD4" w14:textId="77777777" w:rsidR="0092706F" w:rsidRPr="00E42758" w:rsidRDefault="0092706F" w:rsidP="0092706F">
      <w:pPr>
        <w:pStyle w:val="NormalnyWeb"/>
        <w:spacing w:before="0" w:beforeAutospacing="0" w:after="0" w:afterAutospacing="0" w:line="276" w:lineRule="auto"/>
        <w:ind w:firstLine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 xml:space="preserve">- </w:t>
      </w:r>
      <w:bookmarkStart w:id="1" w:name="_ftnref1"/>
      <w:r w:rsidRPr="00E42758">
        <w:rPr>
          <w:rFonts w:asciiTheme="minorHAnsi" w:hAnsiTheme="minorHAnsi" w:cstheme="minorHAnsi"/>
        </w:rPr>
        <w:t>art. 22</w:t>
      </w:r>
      <w:r w:rsidRPr="00E42758">
        <w:rPr>
          <w:rFonts w:asciiTheme="minorHAnsi" w:hAnsiTheme="minorHAnsi" w:cstheme="minorHAnsi"/>
          <w:vertAlign w:val="superscript"/>
        </w:rPr>
        <w:t>1</w:t>
      </w:r>
      <w:r w:rsidRPr="00E42758">
        <w:rPr>
          <w:rFonts w:asciiTheme="minorHAnsi" w:hAnsiTheme="minorHAnsi" w:cstheme="minorHAnsi"/>
        </w:rPr>
        <w:t xml:space="preserve">  ustawy z 26 czerwca 1974 r. Kodeks pracy</w:t>
      </w:r>
      <w:bookmarkEnd w:id="1"/>
      <w:r w:rsidRPr="00E42758">
        <w:rPr>
          <w:rFonts w:asciiTheme="minorHAnsi" w:hAnsiTheme="minorHAnsi" w:cstheme="minorHAnsi"/>
        </w:rPr>
        <w:t xml:space="preserve">, </w:t>
      </w:r>
    </w:p>
    <w:p w14:paraId="4444F455" w14:textId="77777777" w:rsidR="0092706F" w:rsidRPr="00E42758" w:rsidRDefault="0092706F" w:rsidP="0092706F">
      <w:pPr>
        <w:pStyle w:val="NormalnyWeb"/>
        <w:spacing w:before="0" w:beforeAutospacing="0" w:after="0" w:afterAutospacing="0" w:line="276" w:lineRule="auto"/>
        <w:ind w:firstLine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- art. 6 ustawy z 21 listopada 2008 roku o pracownikach samorządowych,</w:t>
      </w:r>
    </w:p>
    <w:p w14:paraId="245E2956" w14:textId="77777777" w:rsidR="0092706F" w:rsidRPr="00E42758" w:rsidRDefault="0092706F" w:rsidP="0092706F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- art. 13a ust.2b  ustawy z 21 listopada 2008 roku o pracownikach samorządowych, przy złożeniu dokumentu potwierdzającego niepełnosprawność.</w:t>
      </w:r>
    </w:p>
    <w:p w14:paraId="4B649485" w14:textId="77777777" w:rsidR="0092706F" w:rsidRPr="00E42758" w:rsidRDefault="0092706F" w:rsidP="0092706F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Dane przetwarzamy w celu przeprowadzenia postępowania rekrutacyjnego</w:t>
      </w:r>
      <w:bookmarkStart w:id="2" w:name="_ftnref2"/>
      <w:r w:rsidRPr="00E42758">
        <w:rPr>
          <w:rFonts w:asciiTheme="minorHAnsi" w:hAnsiTheme="minorHAnsi" w:cstheme="minorHAnsi"/>
        </w:rPr>
        <w:t xml:space="preserve"> zgodnie z art. 6 ust. 1 lit. b) RODO –  podjęcie działań przed zawarciem umowy oraz zgodnie z art. 6 ust.1 lit. c) RODO w celu wypełnienia obowiązku prawnego ciążącego na administratorze</w:t>
      </w:r>
      <w:bookmarkEnd w:id="2"/>
      <w:r w:rsidRPr="00E42758">
        <w:rPr>
          <w:rFonts w:asciiTheme="minorHAnsi" w:hAnsiTheme="minorHAnsi" w:cstheme="minorHAnsi"/>
        </w:rPr>
        <w:t xml:space="preserve"> oraz zgodnie z art. 9 ust 2 lit. b) RODO w przypadku dokumentu potwierdzającego niepełnosprawność. Podanie innych danych w zakresie nieokreślonym przepisami prawa, zostanie potraktowane jako zgoda na przetwarzanie tych danych na podstawie art.6 ust. 1 lit. a) RODO, a w przypadku danych osobowych szczególnych kategorii art. 9 ust.2 lit. a) RODO. </w:t>
      </w:r>
    </w:p>
    <w:p w14:paraId="6CA288B5" w14:textId="23EBCDA8" w:rsidR="0092706F" w:rsidRPr="00E42758" w:rsidRDefault="0092706F" w:rsidP="0092706F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Dane osobowe będą udostępniane podmiotom upoważnion</w:t>
      </w:r>
      <w:r w:rsidR="00B2362C">
        <w:rPr>
          <w:rFonts w:asciiTheme="minorHAnsi" w:hAnsiTheme="minorHAnsi" w:cstheme="minorHAnsi"/>
        </w:rPr>
        <w:t>ym na podstawie przepisów prawa</w:t>
      </w:r>
      <w:r w:rsidR="00B2362C">
        <w:rPr>
          <w:rFonts w:asciiTheme="minorHAnsi" w:hAnsiTheme="minorHAnsi" w:cstheme="minorHAnsi"/>
        </w:rPr>
        <w:br/>
      </w:r>
      <w:r w:rsidRPr="00E42758">
        <w:rPr>
          <w:rFonts w:asciiTheme="minorHAnsi" w:hAnsiTheme="minorHAnsi" w:cstheme="minorHAnsi"/>
        </w:rPr>
        <w:t>a odbiorcą danych będą podmioty przetwarzające dane osobowe w imieniu administratora, z którymi mamy zawarte umowy (np. obsługa informatyczna urzędu, elektronicznego obiegu dokumentów - MADKOM, hosting usług, serwis urządzeń). Informacja o wynikach</w:t>
      </w:r>
      <w:r w:rsidR="00B2362C">
        <w:rPr>
          <w:rFonts w:asciiTheme="minorHAnsi" w:hAnsiTheme="minorHAnsi" w:cstheme="minorHAnsi"/>
        </w:rPr>
        <w:t xml:space="preserve"> naboru zgodnie z art.15 ustawy</w:t>
      </w:r>
      <w:r w:rsidR="00B2362C">
        <w:rPr>
          <w:rFonts w:asciiTheme="minorHAnsi" w:hAnsiTheme="minorHAnsi" w:cstheme="minorHAnsi"/>
        </w:rPr>
        <w:br/>
      </w:r>
      <w:r w:rsidRPr="00E42758">
        <w:rPr>
          <w:rFonts w:asciiTheme="minorHAnsi" w:hAnsiTheme="minorHAnsi" w:cstheme="minorHAnsi"/>
        </w:rPr>
        <w:t xml:space="preserve">o pracownikach samorządowych zostanie opublikowana na okres minimum 3 miesięcy na tablicy informacyjnej w jednostce oraz jej stronie Biuletynu Informacji Publicznej.  </w:t>
      </w:r>
    </w:p>
    <w:p w14:paraId="32637227" w14:textId="77777777" w:rsidR="0092706F" w:rsidRPr="00E42758" w:rsidRDefault="0092706F" w:rsidP="0092706F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Państwa dane osobowe przechowywane będą przez okres 3 miesięcy od zakończenia procesu rekrutacji a w przypadku zatrudnienia przez okres zatrudnienia oraz okres niezbędny do zrealizowania przepisów dotyczących archiwizowania danych obowiązujących u Administratora.</w:t>
      </w:r>
    </w:p>
    <w:p w14:paraId="2C1F1950" w14:textId="77777777" w:rsidR="0092706F" w:rsidRPr="00E42758" w:rsidRDefault="0092706F" w:rsidP="0092706F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Mają Państwo prawo dostępu do swoich danych osobowych, prawo żądania ich sprostowania, usunięcia, ograniczenia przetwarzania, przenoszenia danych oraz  sprzeciwu na zasadach i przypadkach przewidzianych w przepisach RODO (w szczególności art.15-21 RODO).</w:t>
      </w:r>
    </w:p>
    <w:p w14:paraId="401ACF0E" w14:textId="77777777" w:rsidR="0092706F" w:rsidRPr="00E42758" w:rsidRDefault="0092706F" w:rsidP="0092706F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Osoba, której dane są przetwarzane, ma prawo do wniesienia skargi do organu nadzorczego, którym jest Prezes Urzędu Ochrony Danych Osobowych.</w:t>
      </w:r>
    </w:p>
    <w:p w14:paraId="5F862061" w14:textId="77777777" w:rsidR="0092706F" w:rsidRPr="00E42758" w:rsidRDefault="0092706F" w:rsidP="0092706F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42758">
        <w:rPr>
          <w:rFonts w:asciiTheme="minorHAnsi" w:hAnsiTheme="minorHAnsi" w:cstheme="minorHAnsi"/>
        </w:rPr>
        <w:t>Podanie przez Państwa danych osobowych jest wymogiem ustawowym w celu zatrudnienia, są Państwo zobowiązani do ich podania a konsekwencją niepodania będzie brak możliwości udziału w postępowaniu rekrutacyjnym i brak możliwości zatrudnienia. Jeżeli przetwarzanie  odbywa się na podstawie zgody (art. 6 ust.1 lit. a) lub art. 9 ust.2 lit. b) RODO), można ją w dowolnym momencie cofnąć, bez wpływu na zgodność z prawem przetwarzania, którego dokonano na podstawie zgody przed jej cofnięciem.</w:t>
      </w:r>
    </w:p>
    <w:p w14:paraId="3EDC7EA0" w14:textId="4179F191" w:rsidR="0092706F" w:rsidRPr="00B92BFA" w:rsidRDefault="0092706F" w:rsidP="00A46EE7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3" w:name="_Hlk89681568"/>
      <w:r w:rsidRPr="00E42758">
        <w:rPr>
          <w:rFonts w:asciiTheme="minorHAnsi" w:hAnsiTheme="minorHAnsi" w:cstheme="minorHAnsi"/>
        </w:rPr>
        <w:lastRenderedPageBreak/>
        <w:t>Państwa dane nie podlegają zautomatyzowanemu podejmowaniu decyzji, w tym profilowaniu</w:t>
      </w:r>
      <w:bookmarkEnd w:id="3"/>
      <w:r w:rsidRPr="00E42758">
        <w:rPr>
          <w:rFonts w:asciiTheme="minorHAnsi" w:hAnsiTheme="minorHAnsi" w:cstheme="minorHAnsi"/>
        </w:rPr>
        <w:t>.</w:t>
      </w:r>
    </w:p>
    <w:sectPr w:rsidR="0092706F" w:rsidRPr="00B92BFA" w:rsidSect="00275C14">
      <w:headerReference w:type="default" r:id="rId12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F3332" w14:textId="77777777" w:rsidR="00E30757" w:rsidRDefault="00E30757" w:rsidP="00275C14">
      <w:pPr>
        <w:spacing w:after="0" w:line="240" w:lineRule="auto"/>
      </w:pPr>
      <w:r>
        <w:separator/>
      </w:r>
    </w:p>
  </w:endnote>
  <w:endnote w:type="continuationSeparator" w:id="0">
    <w:p w14:paraId="56E09367" w14:textId="77777777" w:rsidR="00E30757" w:rsidRDefault="00E30757" w:rsidP="0027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A8000" w14:textId="77777777" w:rsidR="00E30757" w:rsidRDefault="00E30757" w:rsidP="00275C14">
      <w:pPr>
        <w:spacing w:after="0" w:line="240" w:lineRule="auto"/>
      </w:pPr>
      <w:r>
        <w:separator/>
      </w:r>
    </w:p>
  </w:footnote>
  <w:footnote w:type="continuationSeparator" w:id="0">
    <w:p w14:paraId="60B87598" w14:textId="77777777" w:rsidR="00E30757" w:rsidRDefault="00E30757" w:rsidP="0027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44052" w14:textId="2AB5037C" w:rsidR="00275C14" w:rsidRPr="00275C14" w:rsidRDefault="00275C14" w:rsidP="00275C14">
    <w:pPr>
      <w:pStyle w:val="Nagwek"/>
    </w:pPr>
    <w:r w:rsidRPr="00275C14">
      <w:rPr>
        <w:noProof/>
        <w:lang w:eastAsia="pl-PL"/>
      </w:rPr>
      <w:drawing>
        <wp:inline distT="0" distB="0" distL="0" distR="0" wp14:anchorId="56335658" wp14:editId="66DF971C">
          <wp:extent cx="6645910" cy="622300"/>
          <wp:effectExtent l="0" t="0" r="2540" b="6350"/>
          <wp:docPr id="17552463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309DA" w14:textId="77777777" w:rsidR="00275C14" w:rsidRDefault="00275C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99D"/>
    <w:multiLevelType w:val="multilevel"/>
    <w:tmpl w:val="46C2EF86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B1D177E"/>
    <w:multiLevelType w:val="multilevel"/>
    <w:tmpl w:val="C126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11238"/>
    <w:multiLevelType w:val="hybridMultilevel"/>
    <w:tmpl w:val="A1CA7324"/>
    <w:lvl w:ilvl="0" w:tplc="E17855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1269F"/>
    <w:multiLevelType w:val="hybridMultilevel"/>
    <w:tmpl w:val="9C8AD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821"/>
    <w:multiLevelType w:val="hybridMultilevel"/>
    <w:tmpl w:val="CFFA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1EF9"/>
    <w:multiLevelType w:val="hybridMultilevel"/>
    <w:tmpl w:val="0F4402E8"/>
    <w:lvl w:ilvl="0" w:tplc="471EB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1FA0"/>
    <w:multiLevelType w:val="hybridMultilevel"/>
    <w:tmpl w:val="C928A368"/>
    <w:lvl w:ilvl="0" w:tplc="7ECE2D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41DCF"/>
    <w:multiLevelType w:val="hybridMultilevel"/>
    <w:tmpl w:val="85AC8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519CF"/>
    <w:multiLevelType w:val="multilevel"/>
    <w:tmpl w:val="A6882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84DF3"/>
    <w:multiLevelType w:val="hybridMultilevel"/>
    <w:tmpl w:val="0390F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9505A"/>
    <w:multiLevelType w:val="multilevel"/>
    <w:tmpl w:val="88BA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55F68"/>
    <w:multiLevelType w:val="hybridMultilevel"/>
    <w:tmpl w:val="A0E4E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131F1"/>
    <w:multiLevelType w:val="hybridMultilevel"/>
    <w:tmpl w:val="6BCA8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C59FC"/>
    <w:multiLevelType w:val="hybridMultilevel"/>
    <w:tmpl w:val="D072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7605B"/>
    <w:multiLevelType w:val="hybridMultilevel"/>
    <w:tmpl w:val="B2169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C1097"/>
    <w:multiLevelType w:val="hybridMultilevel"/>
    <w:tmpl w:val="8C344E20"/>
    <w:lvl w:ilvl="0" w:tplc="7A4E77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6701F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D1232"/>
    <w:multiLevelType w:val="hybridMultilevel"/>
    <w:tmpl w:val="06764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E2957"/>
    <w:multiLevelType w:val="hybridMultilevel"/>
    <w:tmpl w:val="6F84A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EC53EF"/>
    <w:multiLevelType w:val="multilevel"/>
    <w:tmpl w:val="A6882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C660C"/>
    <w:multiLevelType w:val="multilevel"/>
    <w:tmpl w:val="548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01106C"/>
    <w:multiLevelType w:val="multilevel"/>
    <w:tmpl w:val="562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3E6ED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C8A0F47"/>
    <w:multiLevelType w:val="hybridMultilevel"/>
    <w:tmpl w:val="8C58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21"/>
  </w:num>
  <w:num w:numId="9">
    <w:abstractNumId w:val="8"/>
  </w:num>
  <w:num w:numId="10">
    <w:abstractNumId w:val="4"/>
  </w:num>
  <w:num w:numId="11">
    <w:abstractNumId w:val="18"/>
  </w:num>
  <w:num w:numId="12">
    <w:abstractNumId w:val="15"/>
  </w:num>
  <w:num w:numId="13">
    <w:abstractNumId w:val="9"/>
  </w:num>
  <w:num w:numId="14">
    <w:abstractNumId w:val="17"/>
  </w:num>
  <w:num w:numId="15">
    <w:abstractNumId w:val="5"/>
  </w:num>
  <w:num w:numId="16">
    <w:abstractNumId w:val="16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0"/>
  </w:num>
  <w:num w:numId="22">
    <w:abstractNumId w:val="14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C"/>
    <w:rsid w:val="00000577"/>
    <w:rsid w:val="000018F0"/>
    <w:rsid w:val="000063EB"/>
    <w:rsid w:val="0003431B"/>
    <w:rsid w:val="00042891"/>
    <w:rsid w:val="00044964"/>
    <w:rsid w:val="0006190B"/>
    <w:rsid w:val="00076E9E"/>
    <w:rsid w:val="000849B3"/>
    <w:rsid w:val="00092AE7"/>
    <w:rsid w:val="000B3E97"/>
    <w:rsid w:val="000E371E"/>
    <w:rsid w:val="000E5474"/>
    <w:rsid w:val="00107CF5"/>
    <w:rsid w:val="00111EC3"/>
    <w:rsid w:val="00120AD2"/>
    <w:rsid w:val="00135C9B"/>
    <w:rsid w:val="00136004"/>
    <w:rsid w:val="001A2714"/>
    <w:rsid w:val="001E0B5A"/>
    <w:rsid w:val="001E4523"/>
    <w:rsid w:val="00204D3B"/>
    <w:rsid w:val="00204EE5"/>
    <w:rsid w:val="00210940"/>
    <w:rsid w:val="002147F0"/>
    <w:rsid w:val="0022282A"/>
    <w:rsid w:val="0023002A"/>
    <w:rsid w:val="0023232D"/>
    <w:rsid w:val="002341D4"/>
    <w:rsid w:val="002540B4"/>
    <w:rsid w:val="00254481"/>
    <w:rsid w:val="00272E35"/>
    <w:rsid w:val="00275C14"/>
    <w:rsid w:val="00284B59"/>
    <w:rsid w:val="002A7F92"/>
    <w:rsid w:val="002C187A"/>
    <w:rsid w:val="002D228B"/>
    <w:rsid w:val="002E1BDB"/>
    <w:rsid w:val="002E20C2"/>
    <w:rsid w:val="002F0754"/>
    <w:rsid w:val="002F4980"/>
    <w:rsid w:val="00304F89"/>
    <w:rsid w:val="00306B02"/>
    <w:rsid w:val="0032597D"/>
    <w:rsid w:val="00333463"/>
    <w:rsid w:val="0034519B"/>
    <w:rsid w:val="003862E7"/>
    <w:rsid w:val="0039090E"/>
    <w:rsid w:val="003A3E69"/>
    <w:rsid w:val="003E21F5"/>
    <w:rsid w:val="00427335"/>
    <w:rsid w:val="0044479B"/>
    <w:rsid w:val="0044674F"/>
    <w:rsid w:val="0045670C"/>
    <w:rsid w:val="004675FE"/>
    <w:rsid w:val="004907DE"/>
    <w:rsid w:val="0049295C"/>
    <w:rsid w:val="004B504D"/>
    <w:rsid w:val="004E484E"/>
    <w:rsid w:val="00502129"/>
    <w:rsid w:val="00505026"/>
    <w:rsid w:val="0051379B"/>
    <w:rsid w:val="0051386E"/>
    <w:rsid w:val="00517FAD"/>
    <w:rsid w:val="00542B07"/>
    <w:rsid w:val="005437E3"/>
    <w:rsid w:val="00552231"/>
    <w:rsid w:val="005728CC"/>
    <w:rsid w:val="005770BD"/>
    <w:rsid w:val="00593B8C"/>
    <w:rsid w:val="005B3ADF"/>
    <w:rsid w:val="005C6580"/>
    <w:rsid w:val="005D0784"/>
    <w:rsid w:val="005E48AD"/>
    <w:rsid w:val="00601B12"/>
    <w:rsid w:val="00640348"/>
    <w:rsid w:val="00645209"/>
    <w:rsid w:val="00646081"/>
    <w:rsid w:val="006724D8"/>
    <w:rsid w:val="00675380"/>
    <w:rsid w:val="00677457"/>
    <w:rsid w:val="00687A85"/>
    <w:rsid w:val="00691B4F"/>
    <w:rsid w:val="006B41AD"/>
    <w:rsid w:val="006D074F"/>
    <w:rsid w:val="006D40C3"/>
    <w:rsid w:val="006F6506"/>
    <w:rsid w:val="00707FD5"/>
    <w:rsid w:val="00733098"/>
    <w:rsid w:val="0073418B"/>
    <w:rsid w:val="00741F24"/>
    <w:rsid w:val="007476F5"/>
    <w:rsid w:val="007610FA"/>
    <w:rsid w:val="007620A4"/>
    <w:rsid w:val="00785CC5"/>
    <w:rsid w:val="00790CCC"/>
    <w:rsid w:val="0079403D"/>
    <w:rsid w:val="00794687"/>
    <w:rsid w:val="00794A03"/>
    <w:rsid w:val="007B0DBE"/>
    <w:rsid w:val="007B5A60"/>
    <w:rsid w:val="007E4AB5"/>
    <w:rsid w:val="00866432"/>
    <w:rsid w:val="00871FA9"/>
    <w:rsid w:val="008855D6"/>
    <w:rsid w:val="00892D83"/>
    <w:rsid w:val="008C217D"/>
    <w:rsid w:val="008C712F"/>
    <w:rsid w:val="008C7CA0"/>
    <w:rsid w:val="008D10E8"/>
    <w:rsid w:val="008D2E41"/>
    <w:rsid w:val="008F4CA6"/>
    <w:rsid w:val="0090580A"/>
    <w:rsid w:val="0092706F"/>
    <w:rsid w:val="00934BD8"/>
    <w:rsid w:val="00945993"/>
    <w:rsid w:val="00951F7E"/>
    <w:rsid w:val="0096275B"/>
    <w:rsid w:val="00965C4F"/>
    <w:rsid w:val="00973D3D"/>
    <w:rsid w:val="00976FA9"/>
    <w:rsid w:val="0099010D"/>
    <w:rsid w:val="00994C96"/>
    <w:rsid w:val="009A032B"/>
    <w:rsid w:val="009D0308"/>
    <w:rsid w:val="00A034E7"/>
    <w:rsid w:val="00A214D9"/>
    <w:rsid w:val="00A23B76"/>
    <w:rsid w:val="00A30781"/>
    <w:rsid w:val="00A35AEF"/>
    <w:rsid w:val="00A77243"/>
    <w:rsid w:val="00A83E67"/>
    <w:rsid w:val="00A94D01"/>
    <w:rsid w:val="00AA4CB1"/>
    <w:rsid w:val="00AD2252"/>
    <w:rsid w:val="00AE1F22"/>
    <w:rsid w:val="00AE30B1"/>
    <w:rsid w:val="00AF7CE9"/>
    <w:rsid w:val="00B02B42"/>
    <w:rsid w:val="00B20ADC"/>
    <w:rsid w:val="00B2362C"/>
    <w:rsid w:val="00B7270F"/>
    <w:rsid w:val="00B7455D"/>
    <w:rsid w:val="00B74B5F"/>
    <w:rsid w:val="00B860A2"/>
    <w:rsid w:val="00B92BFA"/>
    <w:rsid w:val="00BA7AF4"/>
    <w:rsid w:val="00BB7761"/>
    <w:rsid w:val="00BC1AF5"/>
    <w:rsid w:val="00BD2E1D"/>
    <w:rsid w:val="00BE4BC4"/>
    <w:rsid w:val="00C04F50"/>
    <w:rsid w:val="00C11FA1"/>
    <w:rsid w:val="00C40D20"/>
    <w:rsid w:val="00C470A7"/>
    <w:rsid w:val="00C56C9A"/>
    <w:rsid w:val="00C73D94"/>
    <w:rsid w:val="00C86800"/>
    <w:rsid w:val="00C916DE"/>
    <w:rsid w:val="00C91B57"/>
    <w:rsid w:val="00C92B52"/>
    <w:rsid w:val="00CA471D"/>
    <w:rsid w:val="00CD1B1C"/>
    <w:rsid w:val="00CD26F4"/>
    <w:rsid w:val="00CE4955"/>
    <w:rsid w:val="00CF6D9F"/>
    <w:rsid w:val="00D025DE"/>
    <w:rsid w:val="00D0317C"/>
    <w:rsid w:val="00D16433"/>
    <w:rsid w:val="00D16CB7"/>
    <w:rsid w:val="00D635C7"/>
    <w:rsid w:val="00D86AEA"/>
    <w:rsid w:val="00DA53BD"/>
    <w:rsid w:val="00DA6E29"/>
    <w:rsid w:val="00DC33AE"/>
    <w:rsid w:val="00DD6E83"/>
    <w:rsid w:val="00DE48FD"/>
    <w:rsid w:val="00E04A79"/>
    <w:rsid w:val="00E065AC"/>
    <w:rsid w:val="00E148DD"/>
    <w:rsid w:val="00E24659"/>
    <w:rsid w:val="00E30757"/>
    <w:rsid w:val="00E3279D"/>
    <w:rsid w:val="00E33B33"/>
    <w:rsid w:val="00E42758"/>
    <w:rsid w:val="00E53CF4"/>
    <w:rsid w:val="00E72D96"/>
    <w:rsid w:val="00E75496"/>
    <w:rsid w:val="00E845CA"/>
    <w:rsid w:val="00EB60A8"/>
    <w:rsid w:val="00EF2B77"/>
    <w:rsid w:val="00F03AD8"/>
    <w:rsid w:val="00F0419C"/>
    <w:rsid w:val="00F0488A"/>
    <w:rsid w:val="00F122B5"/>
    <w:rsid w:val="00F72397"/>
    <w:rsid w:val="00F9122D"/>
    <w:rsid w:val="00FC0163"/>
    <w:rsid w:val="00FD0DDC"/>
    <w:rsid w:val="00FD338D"/>
    <w:rsid w:val="00FE383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AD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D1B1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1B1C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D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B1C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B1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C14"/>
  </w:style>
  <w:style w:type="paragraph" w:styleId="Stopka">
    <w:name w:val="footer"/>
    <w:basedOn w:val="Normalny"/>
    <w:link w:val="StopkaZnak"/>
    <w:uiPriority w:val="99"/>
    <w:unhideWhenUsed/>
    <w:rsid w:val="0027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C14"/>
  </w:style>
  <w:style w:type="paragraph" w:customStyle="1" w:styleId="Standard">
    <w:name w:val="Standard"/>
    <w:rsid w:val="00275C14"/>
    <w:pPr>
      <w:suppressAutoHyphens/>
      <w:autoSpaceDN w:val="0"/>
    </w:pPr>
    <w:rPr>
      <w:rFonts w:ascii="Calibri" w:eastAsia="Calibri" w:hAnsi="Calibri" w:cs="F"/>
    </w:rPr>
  </w:style>
  <w:style w:type="character" w:styleId="Uwydatnienie">
    <w:name w:val="Emphasis"/>
    <w:uiPriority w:val="20"/>
    <w:qFormat/>
    <w:rsid w:val="00306B02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8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2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6">
    <w:name w:val="WW8Num16"/>
    <w:rsid w:val="00A35AEF"/>
    <w:pPr>
      <w:numPr>
        <w:numId w:val="17"/>
      </w:numPr>
    </w:pPr>
  </w:style>
  <w:style w:type="paragraph" w:styleId="Poprawka">
    <w:name w:val="Revision"/>
    <w:hidden/>
    <w:uiPriority w:val="99"/>
    <w:semiHidden/>
    <w:rsid w:val="00A35AE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AEF"/>
    <w:rPr>
      <w:b/>
      <w:bCs/>
      <w:sz w:val="20"/>
      <w:szCs w:val="20"/>
    </w:rPr>
  </w:style>
  <w:style w:type="paragraph" w:styleId="Bezodstpw">
    <w:name w:val="No Spacing"/>
    <w:uiPriority w:val="1"/>
    <w:qFormat/>
    <w:rsid w:val="00945993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F6D9F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D1B1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1B1C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D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B1C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B1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C14"/>
  </w:style>
  <w:style w:type="paragraph" w:styleId="Stopka">
    <w:name w:val="footer"/>
    <w:basedOn w:val="Normalny"/>
    <w:link w:val="StopkaZnak"/>
    <w:uiPriority w:val="99"/>
    <w:unhideWhenUsed/>
    <w:rsid w:val="0027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C14"/>
  </w:style>
  <w:style w:type="paragraph" w:customStyle="1" w:styleId="Standard">
    <w:name w:val="Standard"/>
    <w:rsid w:val="00275C14"/>
    <w:pPr>
      <w:suppressAutoHyphens/>
      <w:autoSpaceDN w:val="0"/>
    </w:pPr>
    <w:rPr>
      <w:rFonts w:ascii="Calibri" w:eastAsia="Calibri" w:hAnsi="Calibri" w:cs="F"/>
    </w:rPr>
  </w:style>
  <w:style w:type="character" w:styleId="Uwydatnienie">
    <w:name w:val="Emphasis"/>
    <w:uiPriority w:val="20"/>
    <w:qFormat/>
    <w:rsid w:val="00306B02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8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2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6">
    <w:name w:val="WW8Num16"/>
    <w:rsid w:val="00A35AEF"/>
    <w:pPr>
      <w:numPr>
        <w:numId w:val="17"/>
      </w:numPr>
    </w:pPr>
  </w:style>
  <w:style w:type="paragraph" w:styleId="Poprawka">
    <w:name w:val="Revision"/>
    <w:hidden/>
    <w:uiPriority w:val="99"/>
    <w:semiHidden/>
    <w:rsid w:val="00A35AE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AEF"/>
    <w:rPr>
      <w:b/>
      <w:bCs/>
      <w:sz w:val="20"/>
      <w:szCs w:val="20"/>
    </w:rPr>
  </w:style>
  <w:style w:type="paragraph" w:styleId="Bezodstpw">
    <w:name w:val="No Spacing"/>
    <w:uiPriority w:val="1"/>
    <w:qFormat/>
    <w:rsid w:val="00945993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F6D9F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ierzchoslawice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p.malopolska.pl/ugwierzchoslawice,a,2529977,zarzadzenie-nr-2122024-wojta-gminy-wierzchoslawice-z-dnia-18-wrzesnia-2024-r-w-sprawie-wewnetrznej-p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cppc/krc-pilota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CF7D-4BCA-4EDB-A7CA-F8271277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2279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Opioła</dc:creator>
  <cp:lastModifiedBy>Magdalena Opioła</cp:lastModifiedBy>
  <cp:revision>2</cp:revision>
  <cp:lastPrinted>2025-06-25T10:53:00Z</cp:lastPrinted>
  <dcterms:created xsi:type="dcterms:W3CDTF">2025-06-25T11:30:00Z</dcterms:created>
  <dcterms:modified xsi:type="dcterms:W3CDTF">2025-06-25T11:30:00Z</dcterms:modified>
</cp:coreProperties>
</file>